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666E43">
        <w:rPr>
          <w:rFonts w:ascii="Times New Roman" w:hAnsi="Times New Roman" w:cs="Times New Roman"/>
          <w:sz w:val="24"/>
          <w:szCs w:val="24"/>
        </w:rPr>
        <w:t xml:space="preserve">ГБУК ВО </w:t>
      </w:r>
      <w:r w:rsidR="00CA0625">
        <w:rPr>
          <w:rFonts w:ascii="Times New Roman" w:hAnsi="Times New Roman" w:cs="Times New Roman"/>
          <w:sz w:val="24"/>
          <w:szCs w:val="24"/>
        </w:rPr>
        <w:t>«</w:t>
      </w:r>
      <w:r w:rsidR="00666E43">
        <w:rPr>
          <w:rFonts w:ascii="Times New Roman" w:hAnsi="Times New Roman" w:cs="Times New Roman"/>
          <w:sz w:val="24"/>
          <w:szCs w:val="24"/>
        </w:rPr>
        <w:t>ВГАТД им. А. Кольцова</w:t>
      </w:r>
      <w:r w:rsidR="00CA0625">
        <w:rPr>
          <w:rFonts w:ascii="Times New Roman" w:hAnsi="Times New Roman" w:cs="Times New Roman"/>
          <w:sz w:val="24"/>
          <w:szCs w:val="24"/>
        </w:rPr>
        <w:t>»</w:t>
      </w:r>
    </w:p>
    <w:p w:rsidR="00431BAC" w:rsidRPr="00C56FEE" w:rsidRDefault="00432870" w:rsidP="00431BAC">
      <w:pPr>
        <w:pStyle w:val="ConsPlusNormal"/>
        <w:ind w:firstLine="0"/>
        <w:jc w:val="right"/>
        <w:rPr>
          <w:rFonts w:ascii="Times New Roman" w:hAnsi="Times New Roman" w:cs="Times New Roman"/>
          <w:sz w:val="24"/>
          <w:szCs w:val="24"/>
        </w:rPr>
      </w:pPr>
      <w:r w:rsidRPr="009919D6">
        <w:rPr>
          <w:rFonts w:ascii="Times New Roman" w:hAnsi="Times New Roman" w:cs="Times New Roman"/>
          <w:sz w:val="24"/>
          <w:szCs w:val="24"/>
        </w:rPr>
        <w:t xml:space="preserve">от </w:t>
      </w:r>
      <w:r w:rsidR="002F5292">
        <w:rPr>
          <w:rFonts w:ascii="Times New Roman" w:hAnsi="Times New Roman" w:cs="Times New Roman"/>
          <w:sz w:val="24"/>
          <w:szCs w:val="24"/>
        </w:rPr>
        <w:t>25 марта</w:t>
      </w:r>
      <w:r w:rsidR="00804CCB">
        <w:rPr>
          <w:rFonts w:ascii="Times New Roman" w:hAnsi="Times New Roman" w:cs="Times New Roman"/>
          <w:sz w:val="24"/>
          <w:szCs w:val="24"/>
        </w:rPr>
        <w:t xml:space="preserve"> </w:t>
      </w:r>
      <w:r w:rsidR="0075611E">
        <w:rPr>
          <w:rFonts w:ascii="Times New Roman" w:hAnsi="Times New Roman" w:cs="Times New Roman"/>
          <w:sz w:val="24"/>
          <w:szCs w:val="24"/>
        </w:rPr>
        <w:t xml:space="preserve"> </w:t>
      </w:r>
      <w:r w:rsidR="00666E43">
        <w:rPr>
          <w:rFonts w:ascii="Times New Roman" w:hAnsi="Times New Roman" w:cs="Times New Roman"/>
          <w:sz w:val="24"/>
          <w:szCs w:val="24"/>
        </w:rPr>
        <w:t>2021</w:t>
      </w:r>
      <w:r w:rsidR="00431BAC" w:rsidRPr="009919D6">
        <w:rPr>
          <w:rFonts w:ascii="Times New Roman" w:hAnsi="Times New Roman" w:cs="Times New Roman"/>
          <w:sz w:val="24"/>
          <w:szCs w:val="24"/>
        </w:rPr>
        <w:t xml:space="preserve"> г. №</w:t>
      </w:r>
      <w:r w:rsidR="0075611E">
        <w:rPr>
          <w:rFonts w:ascii="Times New Roman" w:hAnsi="Times New Roman" w:cs="Times New Roman"/>
          <w:sz w:val="24"/>
          <w:szCs w:val="24"/>
        </w:rPr>
        <w:t xml:space="preserve"> </w:t>
      </w:r>
      <w:r w:rsidR="002F5292">
        <w:rPr>
          <w:rFonts w:ascii="Times New Roman" w:hAnsi="Times New Roman" w:cs="Times New Roman"/>
          <w:sz w:val="24"/>
          <w:szCs w:val="24"/>
        </w:rPr>
        <w:t>41-ОД</w:t>
      </w: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6212EB" w:rsidRDefault="00431BAC" w:rsidP="00431BAC">
      <w:pPr>
        <w:widowControl w:val="0"/>
        <w:spacing w:after="0"/>
        <w:ind w:firstLine="284"/>
        <w:jc w:val="right"/>
        <w:rPr>
          <w:rFonts w:ascii="Times New Roman" w:hAnsi="Times New Roman" w:cs="Times New Roman"/>
          <w:b/>
          <w:color w:val="auto"/>
          <w:sz w:val="28"/>
          <w:szCs w:val="28"/>
        </w:rPr>
      </w:pPr>
      <w:r w:rsidRPr="006212EB">
        <w:rPr>
          <w:rFonts w:ascii="Times New Roman" w:hAnsi="Times New Roman" w:cs="Times New Roman"/>
          <w:b/>
          <w:color w:val="auto"/>
          <w:sz w:val="28"/>
          <w:szCs w:val="28"/>
        </w:rPr>
        <w:t>Реестровый номер торгов</w:t>
      </w:r>
      <w:r w:rsidR="00432870" w:rsidRPr="006212EB">
        <w:rPr>
          <w:rFonts w:ascii="Times New Roman" w:hAnsi="Times New Roman" w:cs="Times New Roman"/>
          <w:b/>
          <w:color w:val="auto"/>
          <w:sz w:val="28"/>
          <w:szCs w:val="28"/>
        </w:rPr>
        <w:t xml:space="preserve"> </w:t>
      </w:r>
      <w:r w:rsidR="00666E43" w:rsidRPr="006212EB">
        <w:rPr>
          <w:rFonts w:ascii="Times New Roman" w:hAnsi="Times New Roman" w:cs="Times New Roman"/>
          <w:b/>
          <w:color w:val="auto"/>
          <w:sz w:val="28"/>
          <w:szCs w:val="28"/>
        </w:rPr>
        <w:t>2021</w:t>
      </w:r>
      <w:r w:rsidR="00432870" w:rsidRPr="006212EB">
        <w:rPr>
          <w:rFonts w:ascii="Times New Roman" w:hAnsi="Times New Roman" w:cs="Times New Roman"/>
          <w:b/>
          <w:color w:val="auto"/>
          <w:sz w:val="28"/>
          <w:szCs w:val="28"/>
        </w:rPr>
        <w:t xml:space="preserve"> -</w:t>
      </w:r>
      <w:r w:rsidR="00A84A6D" w:rsidRPr="006212EB">
        <w:rPr>
          <w:rFonts w:ascii="Times New Roman" w:hAnsi="Times New Roman" w:cs="Times New Roman"/>
          <w:b/>
          <w:color w:val="auto"/>
          <w:sz w:val="28"/>
          <w:szCs w:val="28"/>
        </w:rPr>
        <w:t xml:space="preserve"> </w:t>
      </w:r>
      <w:r w:rsidR="0084377C">
        <w:rPr>
          <w:rFonts w:ascii="Times New Roman" w:hAnsi="Times New Roman" w:cs="Times New Roman"/>
          <w:b/>
          <w:color w:val="auto"/>
          <w:sz w:val="28"/>
          <w:szCs w:val="28"/>
        </w:rPr>
        <w:t>25</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123DAE">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оперативного управления за </w:t>
      </w:r>
      <w:r w:rsidR="00666E43">
        <w:rPr>
          <w:rFonts w:ascii="Times New Roman" w:eastAsia="MS Mincho" w:hAnsi="Times New Roman"/>
          <w:b/>
          <w:sz w:val="24"/>
          <w:szCs w:val="24"/>
        </w:rPr>
        <w:t xml:space="preserve">государственным </w:t>
      </w:r>
      <w:r w:rsidRPr="009D0004">
        <w:rPr>
          <w:rFonts w:ascii="Times New Roman" w:hAnsi="Times New Roman"/>
          <w:b/>
          <w:sz w:val="24"/>
          <w:szCs w:val="24"/>
        </w:rPr>
        <w:t>бюдже</w:t>
      </w:r>
      <w:r w:rsidR="00666E43">
        <w:rPr>
          <w:rFonts w:ascii="Times New Roman" w:hAnsi="Times New Roman"/>
          <w:b/>
          <w:sz w:val="24"/>
          <w:szCs w:val="24"/>
        </w:rPr>
        <w:t>тным учреждением культуры</w:t>
      </w:r>
      <w:r w:rsidRPr="009D0004">
        <w:rPr>
          <w:rFonts w:ascii="Times New Roman" w:hAnsi="Times New Roman"/>
          <w:b/>
          <w:sz w:val="24"/>
          <w:szCs w:val="24"/>
        </w:rPr>
        <w:t xml:space="preserve"> Воронежской области «</w:t>
      </w:r>
      <w:r w:rsidR="00CA0625">
        <w:rPr>
          <w:rFonts w:ascii="Times New Roman" w:hAnsi="Times New Roman"/>
          <w:b/>
          <w:sz w:val="24"/>
          <w:szCs w:val="24"/>
        </w:rPr>
        <w:t>Воронежский государственный академический театр драмы имени А. Кольцова</w:t>
      </w:r>
      <w:r w:rsidRPr="009D0004">
        <w:rPr>
          <w:rFonts w:ascii="Times New Roman" w:hAnsi="Times New Roman"/>
          <w:b/>
          <w:sz w:val="24"/>
          <w:szCs w:val="24"/>
        </w:rPr>
        <w:t>»</w:t>
      </w:r>
      <w:r w:rsidRPr="009D0004">
        <w:rPr>
          <w:rFonts w:ascii="Times New Roman" w:eastAsia="MS Mincho" w:hAnsi="Times New Roman"/>
          <w:b/>
          <w:color w:val="000000"/>
          <w:sz w:val="24"/>
          <w:szCs w:val="24"/>
        </w:rPr>
        <w:t xml:space="preserve"> </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0625" w:rsidP="00431BAC">
            <w:pPr>
              <w:pStyle w:val="afb"/>
              <w:widowControl w:val="0"/>
              <w:jc w:val="both"/>
              <w:rPr>
                <w:rFonts w:ascii="Times New Roman" w:hAnsi="Times New Roman"/>
                <w:b/>
                <w:sz w:val="24"/>
                <w:szCs w:val="24"/>
              </w:rPr>
            </w:pPr>
            <w:r>
              <w:rPr>
                <w:rFonts w:ascii="Times New Roman" w:hAnsi="Times New Roman"/>
                <w:b/>
                <w:sz w:val="24"/>
                <w:szCs w:val="24"/>
              </w:rPr>
              <w:t xml:space="preserve">государственное </w:t>
            </w:r>
            <w:r w:rsidR="00431BAC" w:rsidRPr="009D0004">
              <w:rPr>
                <w:rFonts w:ascii="Times New Roman" w:hAnsi="Times New Roman"/>
                <w:b/>
                <w:sz w:val="24"/>
                <w:szCs w:val="24"/>
              </w:rPr>
              <w:t>бюджетн</w:t>
            </w:r>
            <w:r w:rsidR="00431BAC">
              <w:rPr>
                <w:rFonts w:ascii="Times New Roman" w:hAnsi="Times New Roman"/>
                <w:b/>
                <w:sz w:val="24"/>
                <w:szCs w:val="24"/>
              </w:rPr>
              <w:t>ое</w:t>
            </w:r>
            <w:r>
              <w:rPr>
                <w:rFonts w:ascii="Times New Roman" w:hAnsi="Times New Roman"/>
                <w:b/>
                <w:sz w:val="24"/>
                <w:szCs w:val="24"/>
              </w:rPr>
              <w:t xml:space="preserve"> учреждение культуры</w:t>
            </w:r>
            <w:r w:rsidR="00431BAC" w:rsidRPr="009D0004">
              <w:rPr>
                <w:rFonts w:ascii="Times New Roman" w:hAnsi="Times New Roman"/>
                <w:b/>
                <w:sz w:val="24"/>
                <w:szCs w:val="24"/>
              </w:rPr>
              <w:t xml:space="preserve"> Воронежской области «</w:t>
            </w:r>
            <w:r>
              <w:rPr>
                <w:rFonts w:ascii="Times New Roman" w:hAnsi="Times New Roman"/>
                <w:b/>
                <w:sz w:val="24"/>
                <w:szCs w:val="24"/>
              </w:rPr>
              <w:t>Воронежский государственный академический театр драмы имени А. Кольцова</w:t>
            </w:r>
            <w:r w:rsidR="00431BAC" w:rsidRPr="009D0004">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2021</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8"/>
          <w:footerReference w:type="even" r:id="rId9"/>
          <w:footerReference w:type="default" r:id="rId10"/>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tblPr>
      <w:tblGrid>
        <w:gridCol w:w="9497"/>
        <w:gridCol w:w="567"/>
      </w:tblGrid>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3</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431BAC"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3</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992660" w:rsidRDefault="00431BAC" w:rsidP="00431BAC">
            <w:pPr>
              <w:widowControl w:val="0"/>
              <w:spacing w:after="0"/>
              <w:jc w:val="left"/>
              <w:rPr>
                <w:rFonts w:ascii="Times New Roman" w:hAnsi="Times New Roman" w:cs="Times New Roman"/>
                <w:color w:val="auto"/>
                <w:sz w:val="24"/>
                <w:szCs w:val="24"/>
              </w:rPr>
            </w:pPr>
          </w:p>
          <w:p w:rsidR="00431BAC" w:rsidRPr="00992660" w:rsidRDefault="00431BAC"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3</w:t>
            </w:r>
          </w:p>
        </w:tc>
      </w:tr>
      <w:tr w:rsidR="00431BAC" w:rsidRPr="00992660"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992660" w:rsidRDefault="00431BAC" w:rsidP="00431BAC">
            <w:pPr>
              <w:widowControl w:val="0"/>
              <w:spacing w:after="0"/>
              <w:jc w:val="left"/>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992660" w:rsidRDefault="00431BAC" w:rsidP="00431BAC">
            <w:pPr>
              <w:widowControl w:val="0"/>
              <w:spacing w:after="0"/>
              <w:jc w:val="left"/>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12</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992660"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1</w:t>
            </w:r>
            <w:r w:rsidR="00C6277B">
              <w:rPr>
                <w:rFonts w:ascii="Times New Roman" w:hAnsi="Times New Roman" w:cs="Times New Roman"/>
                <w:color w:val="auto"/>
                <w:sz w:val="24"/>
                <w:szCs w:val="24"/>
              </w:rPr>
              <w:t>4</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992660"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1</w:t>
            </w:r>
            <w:r w:rsidR="00C6277B">
              <w:rPr>
                <w:rFonts w:ascii="Times New Roman" w:hAnsi="Times New Roman" w:cs="Times New Roman"/>
                <w:color w:val="auto"/>
                <w:sz w:val="24"/>
                <w:szCs w:val="24"/>
              </w:rPr>
              <w:t>4</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AB2421"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1</w:t>
            </w:r>
            <w:r w:rsidR="00C6277B">
              <w:rPr>
                <w:rFonts w:ascii="Times New Roman" w:hAnsi="Times New Roman" w:cs="Times New Roman"/>
                <w:color w:val="auto"/>
                <w:sz w:val="24"/>
                <w:szCs w:val="24"/>
              </w:rPr>
              <w:t>5</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AB2421"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1</w:t>
            </w:r>
            <w:r w:rsidR="00C6277B">
              <w:rPr>
                <w:rFonts w:ascii="Times New Roman" w:hAnsi="Times New Roman" w:cs="Times New Roman"/>
                <w:color w:val="auto"/>
                <w:sz w:val="24"/>
                <w:szCs w:val="24"/>
              </w:rPr>
              <w:t>6</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431BAC"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1</w:t>
            </w:r>
            <w:r w:rsidR="00C6277B">
              <w:rPr>
                <w:rFonts w:ascii="Times New Roman" w:hAnsi="Times New Roman" w:cs="Times New Roman"/>
                <w:color w:val="auto"/>
                <w:sz w:val="24"/>
                <w:szCs w:val="24"/>
              </w:rPr>
              <w:t>8</w:t>
            </w:r>
          </w:p>
          <w:p w:rsidR="00431BAC" w:rsidRPr="00992660" w:rsidRDefault="00431BAC" w:rsidP="00431BAC">
            <w:pPr>
              <w:widowControl w:val="0"/>
              <w:spacing w:after="0"/>
              <w:jc w:val="center"/>
              <w:rPr>
                <w:rFonts w:ascii="Times New Roman" w:hAnsi="Times New Roman" w:cs="Times New Roman"/>
                <w:color w:val="auto"/>
                <w:sz w:val="24"/>
                <w:szCs w:val="24"/>
              </w:rPr>
            </w:pPr>
          </w:p>
          <w:p w:rsidR="00923EE6" w:rsidRPr="00992660" w:rsidRDefault="00923EE6" w:rsidP="00431BAC">
            <w:pPr>
              <w:widowControl w:val="0"/>
              <w:spacing w:after="0"/>
              <w:jc w:val="center"/>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20</w:t>
            </w:r>
          </w:p>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r>
      <w:tr w:rsidR="00431BAC" w:rsidRPr="00992660"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AB2421"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2</w:t>
            </w:r>
            <w:r w:rsidR="00C6277B">
              <w:rPr>
                <w:rFonts w:ascii="Times New Roman" w:hAnsi="Times New Roman" w:cs="Times New Roman"/>
                <w:color w:val="auto"/>
                <w:sz w:val="24"/>
                <w:szCs w:val="24"/>
              </w:rPr>
              <w:t>7</w:t>
            </w:r>
          </w:p>
        </w:tc>
      </w:tr>
      <w:tr w:rsidR="00431BAC" w:rsidRPr="0099266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lang w:val="en-US"/>
              </w:rPr>
              <w:t>2</w:t>
            </w:r>
            <w:r w:rsidR="00C6277B">
              <w:rPr>
                <w:rFonts w:ascii="Times New Roman" w:hAnsi="Times New Roman" w:cs="Times New Roman"/>
                <w:color w:val="auto"/>
                <w:sz w:val="24"/>
                <w:szCs w:val="24"/>
              </w:rPr>
              <w:t>7</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992660" w:rsidRDefault="00AB2421"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2</w:t>
            </w:r>
            <w:r w:rsidR="00C6277B">
              <w:rPr>
                <w:rFonts w:ascii="Times New Roman" w:hAnsi="Times New Roman" w:cs="Times New Roman"/>
                <w:color w:val="auto"/>
                <w:sz w:val="24"/>
                <w:szCs w:val="24"/>
              </w:rPr>
              <w:t>9</w:t>
            </w:r>
          </w:p>
        </w:tc>
      </w:tr>
      <w:tr w:rsidR="00431BAC" w:rsidRPr="0099266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992660" w:rsidRDefault="00431BAC" w:rsidP="00431BAC">
            <w:pPr>
              <w:widowControl w:val="0"/>
              <w:spacing w:after="0"/>
              <w:jc w:val="center"/>
              <w:rPr>
                <w:rFonts w:ascii="Times New Roman" w:hAnsi="Times New Roman" w:cs="Times New Roman"/>
                <w:color w:val="auto"/>
                <w:sz w:val="24"/>
                <w:szCs w:val="24"/>
              </w:rPr>
            </w:pPr>
          </w:p>
          <w:p w:rsidR="00431BAC" w:rsidRPr="00992660" w:rsidRDefault="00992660" w:rsidP="00431BAC">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3</w:t>
            </w:r>
            <w:r w:rsidR="00C6277B">
              <w:rPr>
                <w:rFonts w:ascii="Times New Roman" w:hAnsi="Times New Roman" w:cs="Times New Roman"/>
                <w:color w:val="auto"/>
                <w:sz w:val="24"/>
                <w:szCs w:val="24"/>
              </w:rPr>
              <w:t>2</w:t>
            </w:r>
          </w:p>
        </w:tc>
      </w:tr>
      <w:tr w:rsidR="00431BAC" w:rsidRPr="00992660"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992660" w:rsidRDefault="00992660" w:rsidP="00C6277B">
            <w:pPr>
              <w:widowControl w:val="0"/>
              <w:spacing w:after="0"/>
              <w:jc w:val="center"/>
              <w:rPr>
                <w:rFonts w:ascii="Times New Roman" w:hAnsi="Times New Roman" w:cs="Times New Roman"/>
                <w:color w:val="auto"/>
                <w:sz w:val="24"/>
                <w:szCs w:val="24"/>
              </w:rPr>
            </w:pPr>
            <w:r w:rsidRPr="00992660">
              <w:rPr>
                <w:rFonts w:ascii="Times New Roman" w:hAnsi="Times New Roman" w:cs="Times New Roman"/>
                <w:color w:val="auto"/>
                <w:sz w:val="24"/>
                <w:szCs w:val="24"/>
              </w:rPr>
              <w:t>3</w:t>
            </w:r>
            <w:r w:rsidR="00C6277B">
              <w:rPr>
                <w:rFonts w:ascii="Times New Roman" w:hAnsi="Times New Roman" w:cs="Times New Roman"/>
                <w:color w:val="auto"/>
                <w:sz w:val="24"/>
                <w:szCs w:val="24"/>
              </w:rPr>
              <w:t>3</w:t>
            </w:r>
          </w:p>
        </w:tc>
      </w:tr>
      <w:tr w:rsidR="00431BAC" w:rsidRPr="00992660"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992660" w:rsidRDefault="00C6277B"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4</w:t>
            </w:r>
            <w:r w:rsidR="002D6D35">
              <w:rPr>
                <w:rFonts w:ascii="Times New Roman" w:hAnsi="Times New Roman" w:cs="Times New Roman"/>
                <w:color w:val="auto"/>
                <w:sz w:val="24"/>
                <w:szCs w:val="24"/>
              </w:rPr>
              <w:t>5</w:t>
            </w:r>
          </w:p>
        </w:tc>
      </w:tr>
      <w:tr w:rsidR="00431BAC" w:rsidRPr="00992660"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992660" w:rsidRDefault="00C6277B" w:rsidP="00CB2766">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5</w:t>
            </w:r>
            <w:r w:rsidR="002D6D35">
              <w:rPr>
                <w:rFonts w:ascii="Times New Roman" w:hAnsi="Times New Roman" w:cs="Times New Roman"/>
                <w:color w:val="auto"/>
                <w:sz w:val="24"/>
                <w:szCs w:val="24"/>
              </w:rPr>
              <w:t>4</w:t>
            </w:r>
          </w:p>
        </w:tc>
      </w:tr>
    </w:tbl>
    <w:p w:rsidR="00431BAC" w:rsidRPr="00DF512A" w:rsidRDefault="00E20078" w:rsidP="00431BAC">
      <w:pPr>
        <w:pStyle w:val="11"/>
        <w:widowControl w:val="0"/>
        <w:spacing w:before="0" w:after="0"/>
        <w:rPr>
          <w:rFonts w:ascii="Times New Roman" w:hAnsi="Times New Roman" w:cs="Times New Roman"/>
          <w:noProof/>
          <w:color w:val="auto"/>
          <w:spacing w:val="20"/>
          <w:sz w:val="24"/>
          <w:szCs w:val="24"/>
        </w:rPr>
      </w:pPr>
      <w:r w:rsidRPr="00E20078">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E20078">
        <w:rPr>
          <w:rFonts w:ascii="Times New Roman" w:hAnsi="Times New Roman" w:cs="Times New Roman"/>
          <w:iCs/>
          <w:color w:val="auto"/>
          <w:sz w:val="24"/>
          <w:szCs w:val="24"/>
        </w:rPr>
        <w:fldChar w:fldCharType="separate"/>
      </w:r>
    </w:p>
    <w:p w:rsidR="00431BAC" w:rsidRPr="00DF512A" w:rsidRDefault="00E2007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6212EB" w:rsidRDefault="00431BAC" w:rsidP="00431BAC">
      <w:pPr>
        <w:widowControl w:val="0"/>
        <w:tabs>
          <w:tab w:val="left" w:pos="851"/>
        </w:tabs>
        <w:spacing w:after="0"/>
        <w:jc w:val="center"/>
        <w:outlineLvl w:val="0"/>
        <w:rPr>
          <w:rFonts w:ascii="Times New Roman" w:hAnsi="Times New Roman" w:cs="Times New Roman"/>
          <w:b/>
          <w:color w:val="auto"/>
          <w:spacing w:val="20"/>
          <w:sz w:val="26"/>
          <w:szCs w:val="26"/>
        </w:rPr>
      </w:pPr>
      <w:r w:rsidRPr="006212EB">
        <w:rPr>
          <w:rFonts w:ascii="Times New Roman" w:hAnsi="Times New Roman" w:cs="Times New Roman"/>
          <w:b/>
          <w:color w:val="auto"/>
          <w:spacing w:val="20"/>
          <w:sz w:val="26"/>
          <w:szCs w:val="26"/>
        </w:rPr>
        <w:t>ЧАСТЬ 1.</w:t>
      </w:r>
      <w:bookmarkEnd w:id="1"/>
      <w:bookmarkEnd w:id="2"/>
      <w:bookmarkEnd w:id="3"/>
      <w:r w:rsidRPr="006212EB">
        <w:rPr>
          <w:rFonts w:ascii="Times New Roman" w:hAnsi="Times New Roman" w:cs="Times New Roman"/>
          <w:b/>
          <w:color w:val="auto"/>
          <w:spacing w:val="20"/>
          <w:sz w:val="26"/>
          <w:szCs w:val="26"/>
        </w:rPr>
        <w:t xml:space="preserve"> АУКЦИОН</w:t>
      </w:r>
      <w:bookmarkEnd w:id="4"/>
    </w:p>
    <w:p w:rsidR="00431BAC" w:rsidRPr="006212EB"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bookmarkStart w:id="5" w:name="_Ref119427236"/>
      <w:bookmarkStart w:id="6" w:name="_Toc119988599"/>
      <w:bookmarkStart w:id="7" w:name="_Toc123405433"/>
      <w:bookmarkStart w:id="8" w:name="_Toc162435079"/>
      <w:bookmarkStart w:id="9" w:name="_Toc228163532"/>
      <w:r w:rsidRPr="006212EB">
        <w:rPr>
          <w:rFonts w:ascii="Times New Roman" w:hAnsi="Times New Roman" w:cs="Times New Roman"/>
          <w:color w:val="auto"/>
          <w:sz w:val="26"/>
          <w:szCs w:val="26"/>
        </w:rPr>
        <w:t xml:space="preserve">РАЗДЕЛ 1. ОБЩИЕ УСЛОВИЯ ПРОВЕДЕНИЯ </w:t>
      </w:r>
      <w:bookmarkEnd w:id="5"/>
      <w:bookmarkEnd w:id="6"/>
      <w:bookmarkEnd w:id="7"/>
      <w:bookmarkEnd w:id="8"/>
      <w:r w:rsidRPr="006212EB">
        <w:rPr>
          <w:rFonts w:ascii="Times New Roman" w:hAnsi="Times New Roman" w:cs="Times New Roman"/>
          <w:color w:val="auto"/>
          <w:sz w:val="26"/>
          <w:szCs w:val="26"/>
        </w:rPr>
        <w:t>АУКЦИОНА</w:t>
      </w:r>
      <w:bookmarkEnd w:id="9"/>
    </w:p>
    <w:p w:rsidR="00431BAC" w:rsidRPr="006212EB"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10" w:name="_Toc126487189"/>
      <w:bookmarkStart w:id="11" w:name="_Toc162435080"/>
      <w:bookmarkStart w:id="12" w:name="_Toc228163533"/>
    </w:p>
    <w:p w:rsidR="00431BAC" w:rsidRPr="006212EB"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6212EB">
        <w:rPr>
          <w:rFonts w:ascii="Times New Roman" w:hAnsi="Times New Roman" w:cs="Times New Roman"/>
          <w:color w:val="auto"/>
          <w:sz w:val="26"/>
          <w:szCs w:val="26"/>
        </w:rPr>
        <w:t>1. ОБЩИЕ ПОЛОЖЕНИЯ</w:t>
      </w:r>
      <w:bookmarkEnd w:id="10"/>
      <w:bookmarkEnd w:id="11"/>
      <w:bookmarkEnd w:id="12"/>
    </w:p>
    <w:p w:rsidR="001B3EC7" w:rsidRPr="006212EB"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6"/>
          <w:szCs w:val="26"/>
        </w:rPr>
      </w:pPr>
    </w:p>
    <w:p w:rsidR="00431BAC" w:rsidRPr="006212EB" w:rsidRDefault="00431BAC" w:rsidP="00431BAC">
      <w:pPr>
        <w:widowControl w:val="0"/>
        <w:ind w:firstLine="720"/>
        <w:rPr>
          <w:rFonts w:ascii="Times New Roman" w:hAnsi="Times New Roman" w:cs="Times New Roman"/>
          <w:color w:val="auto"/>
          <w:sz w:val="26"/>
          <w:szCs w:val="26"/>
        </w:rPr>
      </w:pPr>
      <w:bookmarkStart w:id="13" w:name="_Toc119343901"/>
      <w:bookmarkStart w:id="14" w:name="_Toc126487190"/>
      <w:bookmarkStart w:id="15" w:name="_Toc162435081"/>
      <w:bookmarkStart w:id="16" w:name="_Toc228163534"/>
      <w:r w:rsidRPr="006212EB">
        <w:rPr>
          <w:rFonts w:ascii="Times New Roman" w:hAnsi="Times New Roman" w:cs="Times New Roman"/>
          <w:color w:val="auto"/>
          <w:sz w:val="26"/>
          <w:szCs w:val="26"/>
        </w:rPr>
        <w:t>1.1. Нормативное регулирование</w:t>
      </w:r>
      <w:bookmarkEnd w:id="13"/>
      <w:bookmarkEnd w:id="14"/>
      <w:bookmarkEnd w:id="15"/>
      <w:bookmarkEnd w:id="16"/>
    </w:p>
    <w:p w:rsidR="00431BAC" w:rsidRPr="006212EB" w:rsidRDefault="00431BAC" w:rsidP="00431BAC">
      <w:pPr>
        <w:widowControl w:val="0"/>
        <w:ind w:firstLine="720"/>
        <w:rPr>
          <w:rFonts w:ascii="Times New Roman" w:hAnsi="Times New Roman" w:cs="Times New Roman"/>
          <w:color w:val="auto"/>
          <w:sz w:val="26"/>
          <w:szCs w:val="26"/>
        </w:rPr>
      </w:pPr>
      <w:bookmarkStart w:id="17" w:name="_Ref11225299"/>
      <w:r w:rsidRPr="006212EB">
        <w:rPr>
          <w:rFonts w:ascii="Times New Roman" w:hAnsi="Times New Roman" w:cs="Times New Roman"/>
          <w:color w:val="auto"/>
          <w:sz w:val="26"/>
          <w:szCs w:val="26"/>
        </w:rPr>
        <w:t xml:space="preserve">1.1.1. </w:t>
      </w:r>
      <w:proofErr w:type="gramStart"/>
      <w:r w:rsidRPr="006212EB">
        <w:rPr>
          <w:rFonts w:ascii="Times New Roman" w:hAnsi="Times New Roman" w:cs="Times New Roman"/>
          <w:color w:val="auto"/>
          <w:sz w:val="26"/>
          <w:szCs w:val="26"/>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6212EB">
        <w:rPr>
          <w:rFonts w:ascii="Times New Roman" w:hAnsi="Times New Roman" w:cs="Times New Roman"/>
          <w:color w:val="auto"/>
          <w:sz w:val="26"/>
          <w:szCs w:val="26"/>
        </w:rPr>
        <w:t xml:space="preserve"> </w:t>
      </w:r>
      <w:proofErr w:type="gramStart"/>
      <w:r w:rsidRPr="006212EB">
        <w:rPr>
          <w:rFonts w:ascii="Times New Roman" w:hAnsi="Times New Roman" w:cs="Times New Roman"/>
          <w:color w:val="auto"/>
          <w:sz w:val="26"/>
          <w:szCs w:val="26"/>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6212EB" w:rsidRDefault="00431BAC" w:rsidP="00431BAC">
      <w:pPr>
        <w:pStyle w:val="afb"/>
        <w:widowControl w:val="0"/>
        <w:ind w:firstLine="567"/>
        <w:jc w:val="both"/>
        <w:rPr>
          <w:rFonts w:ascii="Times New Roman" w:hAnsi="Times New Roman"/>
          <w:sz w:val="26"/>
          <w:szCs w:val="26"/>
        </w:rPr>
      </w:pPr>
      <w:r w:rsidRPr="006212EB">
        <w:rPr>
          <w:rFonts w:ascii="Times New Roman" w:eastAsia="Arial Unicode MS" w:hAnsi="Times New Roman"/>
          <w:sz w:val="26"/>
          <w:szCs w:val="26"/>
        </w:rPr>
        <w:t xml:space="preserve">1.1.2. Настоящий аукцион проводится на основании приказа </w:t>
      </w:r>
      <w:r w:rsidR="00CA0625" w:rsidRPr="006212EB">
        <w:rPr>
          <w:rFonts w:ascii="Times New Roman" w:eastAsia="Arial Unicode MS" w:hAnsi="Times New Roman"/>
          <w:sz w:val="26"/>
          <w:szCs w:val="26"/>
        </w:rPr>
        <w:t xml:space="preserve">государственного </w:t>
      </w:r>
      <w:r w:rsidRPr="006212EB">
        <w:rPr>
          <w:rFonts w:ascii="Times New Roman" w:hAnsi="Times New Roman"/>
          <w:sz w:val="26"/>
          <w:szCs w:val="26"/>
        </w:rPr>
        <w:t>бюдже</w:t>
      </w:r>
      <w:r w:rsidR="00CA0625" w:rsidRPr="006212EB">
        <w:rPr>
          <w:rFonts w:ascii="Times New Roman" w:hAnsi="Times New Roman"/>
          <w:sz w:val="26"/>
          <w:szCs w:val="26"/>
        </w:rPr>
        <w:t>тного учреждения культуры</w:t>
      </w:r>
      <w:r w:rsidRPr="006212EB">
        <w:rPr>
          <w:rFonts w:ascii="Times New Roman" w:hAnsi="Times New Roman"/>
          <w:sz w:val="26"/>
          <w:szCs w:val="26"/>
        </w:rPr>
        <w:t xml:space="preserve"> Воронежской области </w:t>
      </w:r>
      <w:r w:rsidRPr="006212EB">
        <w:rPr>
          <w:rFonts w:ascii="Times New Roman" w:eastAsia="MS Mincho" w:hAnsi="Times New Roman"/>
          <w:sz w:val="26"/>
          <w:szCs w:val="26"/>
        </w:rPr>
        <w:t>«</w:t>
      </w:r>
      <w:r w:rsidR="00CA0625" w:rsidRPr="006212EB">
        <w:rPr>
          <w:rFonts w:ascii="Times New Roman" w:eastAsia="MS Mincho" w:hAnsi="Times New Roman"/>
          <w:sz w:val="26"/>
          <w:szCs w:val="26"/>
        </w:rPr>
        <w:t>Воронежский государственный академический театр драмы имени А. Кольцова</w:t>
      </w:r>
      <w:r w:rsidRPr="006212EB">
        <w:rPr>
          <w:rFonts w:ascii="Times New Roman" w:eastAsia="MS Mincho" w:hAnsi="Times New Roman"/>
          <w:sz w:val="26"/>
          <w:szCs w:val="26"/>
        </w:rPr>
        <w:t xml:space="preserve">» </w:t>
      </w:r>
      <w:r w:rsidR="009919D6" w:rsidRPr="006212EB">
        <w:rPr>
          <w:rFonts w:ascii="Times New Roman" w:hAnsi="Times New Roman"/>
          <w:sz w:val="26"/>
          <w:szCs w:val="26"/>
        </w:rPr>
        <w:t xml:space="preserve">от </w:t>
      </w:r>
      <w:r w:rsidR="00C0476A" w:rsidRPr="006212EB">
        <w:rPr>
          <w:rFonts w:ascii="Times New Roman" w:hAnsi="Times New Roman"/>
          <w:sz w:val="26"/>
          <w:szCs w:val="26"/>
        </w:rPr>
        <w:t>16 марта</w:t>
      </w:r>
      <w:r w:rsidR="00194DB4" w:rsidRPr="006212EB">
        <w:rPr>
          <w:rFonts w:ascii="Times New Roman" w:hAnsi="Times New Roman"/>
          <w:sz w:val="26"/>
          <w:szCs w:val="26"/>
        </w:rPr>
        <w:t xml:space="preserve"> </w:t>
      </w:r>
      <w:r w:rsidR="00CA0625" w:rsidRPr="006212EB">
        <w:rPr>
          <w:rFonts w:ascii="Times New Roman" w:hAnsi="Times New Roman"/>
          <w:sz w:val="26"/>
          <w:szCs w:val="26"/>
        </w:rPr>
        <w:t>2021</w:t>
      </w:r>
      <w:r w:rsidR="009919D6" w:rsidRPr="006212EB">
        <w:rPr>
          <w:rFonts w:ascii="Times New Roman" w:hAnsi="Times New Roman"/>
          <w:sz w:val="26"/>
          <w:szCs w:val="26"/>
        </w:rPr>
        <w:t xml:space="preserve"> г. № </w:t>
      </w:r>
      <w:r w:rsidR="00C0476A" w:rsidRPr="006212EB">
        <w:rPr>
          <w:rFonts w:ascii="Times New Roman" w:hAnsi="Times New Roman"/>
          <w:sz w:val="26"/>
          <w:szCs w:val="26"/>
        </w:rPr>
        <w:t>39-ОД</w:t>
      </w:r>
      <w:r w:rsidRPr="006212EB">
        <w:rPr>
          <w:rFonts w:ascii="Times New Roman" w:eastAsia="MS Mincho" w:hAnsi="Times New Roman"/>
          <w:sz w:val="26"/>
          <w:szCs w:val="26"/>
        </w:rPr>
        <w:t xml:space="preserve"> «О проведен</w:t>
      </w:r>
      <w:proofErr w:type="gramStart"/>
      <w:r w:rsidRPr="006212EB">
        <w:rPr>
          <w:rFonts w:ascii="Times New Roman" w:eastAsia="MS Mincho" w:hAnsi="Times New Roman"/>
          <w:sz w:val="26"/>
          <w:szCs w:val="26"/>
        </w:rPr>
        <w:t>ии ау</w:t>
      </w:r>
      <w:proofErr w:type="gramEnd"/>
      <w:r w:rsidRPr="006212EB">
        <w:rPr>
          <w:rFonts w:ascii="Times New Roman" w:eastAsia="MS Mincho" w:hAnsi="Times New Roman"/>
          <w:sz w:val="26"/>
          <w:szCs w:val="26"/>
        </w:rPr>
        <w:t>кциона</w:t>
      </w:r>
      <w:r w:rsidR="00123DAE" w:rsidRPr="006212EB">
        <w:rPr>
          <w:rFonts w:ascii="Times New Roman" w:eastAsia="MS Mincho" w:hAnsi="Times New Roman"/>
          <w:sz w:val="26"/>
          <w:szCs w:val="26"/>
        </w:rPr>
        <w:t xml:space="preserve"> на право заключения договора</w:t>
      </w:r>
      <w:r w:rsidR="00C0476A" w:rsidRPr="006212EB">
        <w:rPr>
          <w:rFonts w:ascii="Times New Roman" w:eastAsia="MS Mincho" w:hAnsi="Times New Roman"/>
          <w:sz w:val="26"/>
          <w:szCs w:val="26"/>
        </w:rPr>
        <w:t xml:space="preserve"> аренды государственного имущества</w:t>
      </w:r>
      <w:r w:rsidRPr="006212EB">
        <w:rPr>
          <w:rFonts w:ascii="Times New Roman" w:eastAsia="MS Mincho" w:hAnsi="Times New Roman"/>
          <w:sz w:val="26"/>
          <w:szCs w:val="26"/>
        </w:rPr>
        <w:t>»</w:t>
      </w:r>
      <w:r w:rsidRPr="006212EB">
        <w:rPr>
          <w:rFonts w:ascii="Times New Roman" w:eastAsia="Arial Unicode MS" w:hAnsi="Times New Roman"/>
          <w:sz w:val="26"/>
          <w:szCs w:val="26"/>
        </w:rPr>
        <w:t>.</w:t>
      </w:r>
    </w:p>
    <w:p w:rsidR="00431BAC" w:rsidRPr="006212EB" w:rsidRDefault="00431BAC" w:rsidP="00431BAC">
      <w:pPr>
        <w:widowControl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1.2. Вид проводимого аукциона</w:t>
      </w:r>
    </w:p>
    <w:p w:rsidR="00431BAC" w:rsidRPr="006212EB" w:rsidRDefault="00431BAC" w:rsidP="00431BAC">
      <w:pPr>
        <w:widowControl w:val="0"/>
        <w:ind w:firstLine="720"/>
        <w:rPr>
          <w:rFonts w:ascii="Times New Roman" w:hAnsi="Times New Roman" w:cs="Times New Roman"/>
          <w:color w:val="auto"/>
          <w:sz w:val="26"/>
          <w:szCs w:val="26"/>
        </w:rPr>
      </w:pPr>
      <w:bookmarkStart w:id="18" w:name="_Toc126487191"/>
      <w:bookmarkStart w:id="19" w:name="_Toc162435082"/>
      <w:bookmarkStart w:id="20" w:name="_Toc179025787"/>
      <w:r w:rsidRPr="006212EB">
        <w:rPr>
          <w:rFonts w:ascii="Times New Roman" w:hAnsi="Times New Roman" w:cs="Times New Roman"/>
          <w:color w:val="auto"/>
          <w:sz w:val="26"/>
          <w:szCs w:val="26"/>
        </w:rPr>
        <w:t>1.2.1. Аукцион является открытым по составу участников и форме подачи предложений о цене</w:t>
      </w:r>
      <w:bookmarkEnd w:id="18"/>
      <w:bookmarkEnd w:id="19"/>
      <w:bookmarkEnd w:id="20"/>
      <w:r w:rsidRPr="006212EB">
        <w:rPr>
          <w:rFonts w:ascii="Times New Roman" w:hAnsi="Times New Roman" w:cs="Times New Roman"/>
          <w:color w:val="auto"/>
          <w:sz w:val="26"/>
          <w:szCs w:val="26"/>
        </w:rPr>
        <w:t>.</w:t>
      </w:r>
    </w:p>
    <w:p w:rsidR="00431BAC" w:rsidRPr="006212EB" w:rsidRDefault="00431BAC" w:rsidP="00431BAC">
      <w:pPr>
        <w:widowControl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1.3. Организатор аукциона, специализированная организация</w:t>
      </w:r>
    </w:p>
    <w:p w:rsidR="00431BAC" w:rsidRPr="006212EB" w:rsidRDefault="00431BAC" w:rsidP="00431BAC">
      <w:pPr>
        <w:widowControl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1.3.1. Организатор аукциона и специализированная организация, указанные в извещении о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6212EB" w:rsidRDefault="00431BAC" w:rsidP="00431BAC">
      <w:pPr>
        <w:widowControl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1" w:name="_Toc179025788"/>
      <w:r w:rsidRPr="006212EB">
        <w:rPr>
          <w:rFonts w:ascii="Times New Roman" w:hAnsi="Times New Roman" w:cs="Times New Roman"/>
          <w:b w:val="0"/>
          <w:color w:val="auto"/>
          <w:sz w:val="26"/>
          <w:szCs w:val="26"/>
        </w:rPr>
        <w:t>1.4. Предмет аукциона</w:t>
      </w:r>
      <w:bookmarkEnd w:id="21"/>
    </w:p>
    <w:p w:rsidR="001B3EC7" w:rsidRPr="006212EB" w:rsidRDefault="00431BAC" w:rsidP="001B3EC7">
      <w:pPr>
        <w:widowControl w:val="0"/>
        <w:spacing w:after="0"/>
        <w:ind w:firstLine="720"/>
        <w:rPr>
          <w:rFonts w:ascii="Times New Roman" w:hAnsi="Times New Roman" w:cs="Times New Roman"/>
          <w:bCs/>
          <w:color w:val="auto"/>
          <w:sz w:val="26"/>
          <w:szCs w:val="26"/>
        </w:rPr>
      </w:pPr>
      <w:bookmarkStart w:id="22" w:name="_Ref129157216"/>
      <w:r w:rsidRPr="006212EB">
        <w:rPr>
          <w:rFonts w:ascii="Times New Roman" w:hAnsi="Times New Roman" w:cs="Times New Roman"/>
          <w:color w:val="auto"/>
          <w:sz w:val="26"/>
          <w:szCs w:val="26"/>
        </w:rPr>
        <w:t xml:space="preserve">1.4.1. </w:t>
      </w:r>
      <w:r w:rsidRPr="006212EB">
        <w:rPr>
          <w:rFonts w:ascii="Times New Roman" w:hAnsi="Times New Roman" w:cs="Times New Roman"/>
          <w:bCs/>
          <w:color w:val="auto"/>
          <w:sz w:val="26"/>
          <w:szCs w:val="26"/>
        </w:rPr>
        <w:t>Предмет аукциона составляет</w:t>
      </w:r>
      <w:r w:rsidR="00123DAE" w:rsidRPr="006212EB">
        <w:rPr>
          <w:rFonts w:ascii="Times New Roman" w:hAnsi="Times New Roman" w:cs="Times New Roman"/>
          <w:bCs/>
          <w:color w:val="auto"/>
          <w:sz w:val="26"/>
          <w:szCs w:val="26"/>
        </w:rPr>
        <w:t xml:space="preserve"> право заключения договора</w:t>
      </w:r>
      <w:r w:rsidRPr="006212EB">
        <w:rPr>
          <w:rFonts w:ascii="Times New Roman" w:hAnsi="Times New Roman" w:cs="Times New Roman"/>
          <w:bCs/>
          <w:color w:val="auto"/>
          <w:sz w:val="26"/>
          <w:szCs w:val="26"/>
        </w:rPr>
        <w:t xml:space="preserve"> аренды недвижимого имущества</w:t>
      </w:r>
      <w:r w:rsidR="00123DAE" w:rsidRPr="006212EB">
        <w:rPr>
          <w:rFonts w:ascii="Times New Roman" w:hAnsi="Times New Roman" w:cs="Times New Roman"/>
          <w:bCs/>
          <w:color w:val="auto"/>
          <w:sz w:val="26"/>
          <w:szCs w:val="26"/>
        </w:rPr>
        <w:t>, общей площадью 162, 9 кв. м</w:t>
      </w:r>
      <w:r w:rsidRPr="006212EB">
        <w:rPr>
          <w:rFonts w:ascii="Times New Roman" w:hAnsi="Times New Roman" w:cs="Times New Roman"/>
          <w:bCs/>
          <w:color w:val="auto"/>
          <w:sz w:val="26"/>
          <w:szCs w:val="26"/>
        </w:rPr>
        <w:t xml:space="preserve">: </w:t>
      </w:r>
    </w:p>
    <w:p w:rsidR="005C2237" w:rsidRPr="006212EB" w:rsidRDefault="00CA0625" w:rsidP="00123DAE">
      <w:pPr>
        <w:widowControl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нежилые встроенные помещения в здании театра для использования под закулисный буфет, общей площадью 72,2 кв. 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6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2 – 19,0 кв</w:t>
      </w:r>
      <w:proofErr w:type="gramStart"/>
      <w:r w:rsidRPr="006212EB">
        <w:rPr>
          <w:rFonts w:ascii="Times New Roman" w:hAnsi="Times New Roman" w:cs="Times New Roman"/>
          <w:color w:val="auto"/>
          <w:sz w:val="26"/>
          <w:szCs w:val="26"/>
        </w:rPr>
        <w:t>.м</w:t>
      </w:r>
      <w:proofErr w:type="gramEnd"/>
      <w:r w:rsidRPr="006212EB">
        <w:rPr>
          <w:rFonts w:ascii="Times New Roman" w:hAnsi="Times New Roman" w:cs="Times New Roman"/>
          <w:color w:val="auto"/>
          <w:sz w:val="26"/>
          <w:szCs w:val="26"/>
        </w:rPr>
        <w:t xml:space="preserve">;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7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5,2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8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9,1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9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12,3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10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1,2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11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2 – 8,0 кв</w:t>
      </w:r>
      <w:proofErr w:type="gramStart"/>
      <w:r w:rsidRPr="006212EB">
        <w:rPr>
          <w:rFonts w:ascii="Times New Roman" w:hAnsi="Times New Roman" w:cs="Times New Roman"/>
          <w:color w:val="auto"/>
          <w:sz w:val="26"/>
          <w:szCs w:val="26"/>
        </w:rPr>
        <w:t>.м</w:t>
      </w:r>
      <w:proofErr w:type="gramEnd"/>
      <w:r w:rsidRPr="006212EB">
        <w:rPr>
          <w:rFonts w:ascii="Times New Roman" w:hAnsi="Times New Roman" w:cs="Times New Roman"/>
          <w:color w:val="auto"/>
          <w:sz w:val="26"/>
          <w:szCs w:val="26"/>
        </w:rPr>
        <w:t xml:space="preserve">;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12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w:t>
      </w:r>
      <w:r w:rsidR="006212EB">
        <w:rPr>
          <w:rFonts w:ascii="Times New Roman" w:hAnsi="Times New Roman" w:cs="Times New Roman"/>
          <w:color w:val="auto"/>
          <w:sz w:val="26"/>
          <w:szCs w:val="26"/>
        </w:rPr>
        <w:t xml:space="preserve">2,8 кв.м; </w:t>
      </w:r>
      <w:proofErr w:type="spellStart"/>
      <w:r w:rsidR="006212EB">
        <w:rPr>
          <w:rFonts w:ascii="Times New Roman" w:hAnsi="Times New Roman" w:cs="Times New Roman"/>
          <w:color w:val="auto"/>
          <w:sz w:val="26"/>
          <w:szCs w:val="26"/>
        </w:rPr>
        <w:t>пом</w:t>
      </w:r>
      <w:proofErr w:type="spellEnd"/>
      <w:r w:rsidR="006212EB">
        <w:rPr>
          <w:rFonts w:ascii="Times New Roman" w:hAnsi="Times New Roman" w:cs="Times New Roman"/>
          <w:color w:val="auto"/>
          <w:sz w:val="26"/>
          <w:szCs w:val="26"/>
        </w:rPr>
        <w:t xml:space="preserve">. </w:t>
      </w:r>
      <w:r w:rsidRPr="006212EB">
        <w:rPr>
          <w:rFonts w:ascii="Times New Roman" w:hAnsi="Times New Roman" w:cs="Times New Roman"/>
          <w:color w:val="auto"/>
          <w:sz w:val="26"/>
          <w:szCs w:val="26"/>
        </w:rPr>
        <w:t xml:space="preserve">№ 13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4,5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14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2,0 кв.м;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15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xml:space="preserve">. 2 – 2,8 кв. м; </w:t>
      </w:r>
      <w:proofErr w:type="spellStart"/>
      <w:r w:rsidRPr="006212EB">
        <w:rPr>
          <w:rFonts w:ascii="Times New Roman" w:hAnsi="Times New Roman" w:cs="Times New Roman"/>
          <w:color w:val="auto"/>
          <w:sz w:val="26"/>
          <w:szCs w:val="26"/>
        </w:rPr>
        <w:t>пом</w:t>
      </w:r>
      <w:proofErr w:type="spellEnd"/>
      <w:r w:rsidRPr="006212EB">
        <w:rPr>
          <w:rFonts w:ascii="Times New Roman" w:hAnsi="Times New Roman" w:cs="Times New Roman"/>
          <w:color w:val="auto"/>
          <w:sz w:val="26"/>
          <w:szCs w:val="26"/>
        </w:rPr>
        <w:t xml:space="preserve">. № 16 </w:t>
      </w:r>
      <w:proofErr w:type="spellStart"/>
      <w:r w:rsidRPr="006212EB">
        <w:rPr>
          <w:rFonts w:ascii="Times New Roman" w:hAnsi="Times New Roman" w:cs="Times New Roman"/>
          <w:color w:val="auto"/>
          <w:sz w:val="26"/>
          <w:szCs w:val="26"/>
        </w:rPr>
        <w:t>эт</w:t>
      </w:r>
      <w:proofErr w:type="spellEnd"/>
      <w:r w:rsidRPr="006212EB">
        <w:rPr>
          <w:rFonts w:ascii="Times New Roman" w:hAnsi="Times New Roman" w:cs="Times New Roman"/>
          <w:color w:val="auto"/>
          <w:sz w:val="26"/>
          <w:szCs w:val="26"/>
        </w:rPr>
        <w:t>. 2 – 5,3 кв. м)</w:t>
      </w:r>
      <w:r w:rsidR="005C2237" w:rsidRPr="006212EB">
        <w:rPr>
          <w:rFonts w:ascii="Times New Roman" w:hAnsi="Times New Roman" w:cs="Times New Roman"/>
          <w:color w:val="auto"/>
          <w:sz w:val="26"/>
          <w:szCs w:val="26"/>
        </w:rPr>
        <w:t>;</w:t>
      </w:r>
      <w:r w:rsidR="00123DAE" w:rsidRPr="006212EB">
        <w:rPr>
          <w:rFonts w:ascii="Times New Roman" w:hAnsi="Times New Roman" w:cs="Times New Roman"/>
          <w:color w:val="auto"/>
          <w:sz w:val="26"/>
          <w:szCs w:val="26"/>
        </w:rPr>
        <w:t xml:space="preserve"> </w:t>
      </w:r>
      <w:r w:rsidR="005C2237" w:rsidRPr="006212EB">
        <w:rPr>
          <w:rFonts w:ascii="Times New Roman" w:hAnsi="Times New Roman" w:cs="Times New Roman"/>
          <w:color w:val="auto"/>
          <w:sz w:val="26"/>
          <w:szCs w:val="26"/>
        </w:rPr>
        <w:t>буфет для гостей театра, о</w:t>
      </w:r>
      <w:r w:rsidR="00992660" w:rsidRPr="006212EB">
        <w:rPr>
          <w:rFonts w:ascii="Times New Roman" w:hAnsi="Times New Roman" w:cs="Times New Roman"/>
          <w:color w:val="auto"/>
          <w:sz w:val="26"/>
          <w:szCs w:val="26"/>
        </w:rPr>
        <w:t>бщей площадью 90,7 кв. м (</w:t>
      </w:r>
      <w:proofErr w:type="spellStart"/>
      <w:r w:rsidR="00992660" w:rsidRPr="006212EB">
        <w:rPr>
          <w:rFonts w:ascii="Times New Roman" w:hAnsi="Times New Roman" w:cs="Times New Roman"/>
          <w:color w:val="auto"/>
          <w:sz w:val="26"/>
          <w:szCs w:val="26"/>
        </w:rPr>
        <w:t>пом</w:t>
      </w:r>
      <w:proofErr w:type="spellEnd"/>
      <w:r w:rsidR="00992660" w:rsidRPr="006212EB">
        <w:rPr>
          <w:rFonts w:ascii="Times New Roman" w:hAnsi="Times New Roman" w:cs="Times New Roman"/>
          <w:color w:val="auto"/>
          <w:sz w:val="26"/>
          <w:szCs w:val="26"/>
        </w:rPr>
        <w:t>.</w:t>
      </w:r>
      <w:r w:rsidR="00EF6E2F" w:rsidRPr="006212EB">
        <w:rPr>
          <w:rFonts w:ascii="Times New Roman" w:hAnsi="Times New Roman" w:cs="Times New Roman"/>
          <w:color w:val="auto"/>
          <w:sz w:val="26"/>
          <w:szCs w:val="26"/>
        </w:rPr>
        <w:t xml:space="preserve"> </w:t>
      </w:r>
      <w:r w:rsidR="00061EA8" w:rsidRPr="006212EB">
        <w:rPr>
          <w:rFonts w:ascii="Times New Roman" w:hAnsi="Times New Roman" w:cs="Times New Roman"/>
          <w:color w:val="auto"/>
          <w:sz w:val="26"/>
          <w:szCs w:val="26"/>
        </w:rPr>
        <w:t xml:space="preserve">№ 37 </w:t>
      </w:r>
      <w:proofErr w:type="spellStart"/>
      <w:r w:rsidR="00061EA8" w:rsidRPr="006212EB">
        <w:rPr>
          <w:rFonts w:ascii="Times New Roman" w:hAnsi="Times New Roman" w:cs="Times New Roman"/>
          <w:color w:val="auto"/>
          <w:sz w:val="26"/>
          <w:szCs w:val="26"/>
        </w:rPr>
        <w:t>эт</w:t>
      </w:r>
      <w:proofErr w:type="spellEnd"/>
      <w:r w:rsidR="00061EA8" w:rsidRPr="006212EB">
        <w:rPr>
          <w:rFonts w:ascii="Times New Roman" w:hAnsi="Times New Roman" w:cs="Times New Roman"/>
          <w:color w:val="auto"/>
          <w:sz w:val="26"/>
          <w:szCs w:val="26"/>
        </w:rPr>
        <w:t>. 2 – 4,6</w:t>
      </w:r>
      <w:r w:rsidR="005C2237" w:rsidRPr="006212EB">
        <w:rPr>
          <w:rFonts w:ascii="Times New Roman" w:hAnsi="Times New Roman" w:cs="Times New Roman"/>
          <w:color w:val="auto"/>
          <w:sz w:val="26"/>
          <w:szCs w:val="26"/>
        </w:rPr>
        <w:t xml:space="preserve">    </w:t>
      </w:r>
      <w:r w:rsidR="005C2237" w:rsidRPr="006212EB">
        <w:rPr>
          <w:rFonts w:ascii="Times New Roman" w:hAnsi="Times New Roman" w:cs="Times New Roman"/>
          <w:color w:val="auto"/>
          <w:sz w:val="26"/>
          <w:szCs w:val="26"/>
        </w:rPr>
        <w:lastRenderedPageBreak/>
        <w:t xml:space="preserve">кв. м; </w:t>
      </w:r>
      <w:proofErr w:type="spellStart"/>
      <w:proofErr w:type="gramStart"/>
      <w:r w:rsidR="005C2237" w:rsidRPr="006212EB">
        <w:rPr>
          <w:rFonts w:ascii="Times New Roman" w:hAnsi="Times New Roman" w:cs="Times New Roman"/>
          <w:color w:val="auto"/>
          <w:sz w:val="26"/>
          <w:szCs w:val="26"/>
        </w:rPr>
        <w:t>пом</w:t>
      </w:r>
      <w:proofErr w:type="spellEnd"/>
      <w:r w:rsidR="005C2237" w:rsidRPr="006212EB">
        <w:rPr>
          <w:rFonts w:ascii="Times New Roman" w:hAnsi="Times New Roman" w:cs="Times New Roman"/>
          <w:color w:val="auto"/>
          <w:sz w:val="26"/>
          <w:szCs w:val="26"/>
        </w:rPr>
        <w:t xml:space="preserve">. № 38 </w:t>
      </w:r>
      <w:proofErr w:type="spellStart"/>
      <w:r w:rsidR="005C2237" w:rsidRPr="006212EB">
        <w:rPr>
          <w:rFonts w:ascii="Times New Roman" w:hAnsi="Times New Roman" w:cs="Times New Roman"/>
          <w:color w:val="auto"/>
          <w:sz w:val="26"/>
          <w:szCs w:val="26"/>
        </w:rPr>
        <w:t>эт</w:t>
      </w:r>
      <w:proofErr w:type="spellEnd"/>
      <w:r w:rsidR="005C2237" w:rsidRPr="006212EB">
        <w:rPr>
          <w:rFonts w:ascii="Times New Roman" w:hAnsi="Times New Roman" w:cs="Times New Roman"/>
          <w:color w:val="auto"/>
          <w:sz w:val="26"/>
          <w:szCs w:val="26"/>
        </w:rPr>
        <w:t xml:space="preserve">. 2 – 1,4 кв. м; </w:t>
      </w:r>
      <w:proofErr w:type="spellStart"/>
      <w:r w:rsidR="005C2237" w:rsidRPr="006212EB">
        <w:rPr>
          <w:rFonts w:ascii="Times New Roman" w:hAnsi="Times New Roman" w:cs="Times New Roman"/>
          <w:color w:val="auto"/>
          <w:sz w:val="26"/>
          <w:szCs w:val="26"/>
        </w:rPr>
        <w:t>пом</w:t>
      </w:r>
      <w:proofErr w:type="spellEnd"/>
      <w:r w:rsidR="005C2237" w:rsidRPr="006212EB">
        <w:rPr>
          <w:rFonts w:ascii="Times New Roman" w:hAnsi="Times New Roman" w:cs="Times New Roman"/>
          <w:color w:val="auto"/>
          <w:sz w:val="26"/>
          <w:szCs w:val="26"/>
        </w:rPr>
        <w:t xml:space="preserve">. № 39 </w:t>
      </w:r>
      <w:proofErr w:type="spellStart"/>
      <w:r w:rsidR="005C2237" w:rsidRPr="006212EB">
        <w:rPr>
          <w:rFonts w:ascii="Times New Roman" w:hAnsi="Times New Roman" w:cs="Times New Roman"/>
          <w:color w:val="auto"/>
          <w:sz w:val="26"/>
          <w:szCs w:val="26"/>
        </w:rPr>
        <w:t>эт</w:t>
      </w:r>
      <w:proofErr w:type="spellEnd"/>
      <w:r w:rsidR="005C2237" w:rsidRPr="006212EB">
        <w:rPr>
          <w:rFonts w:ascii="Times New Roman" w:hAnsi="Times New Roman" w:cs="Times New Roman"/>
          <w:color w:val="auto"/>
          <w:sz w:val="26"/>
          <w:szCs w:val="26"/>
        </w:rPr>
        <w:t xml:space="preserve">. 2 – 7,0 кв. м; </w:t>
      </w:r>
      <w:proofErr w:type="spellStart"/>
      <w:r w:rsidR="005C2237" w:rsidRPr="006212EB">
        <w:rPr>
          <w:rFonts w:ascii="Times New Roman" w:hAnsi="Times New Roman" w:cs="Times New Roman"/>
          <w:color w:val="auto"/>
          <w:sz w:val="26"/>
          <w:szCs w:val="26"/>
        </w:rPr>
        <w:t>пом</w:t>
      </w:r>
      <w:proofErr w:type="spellEnd"/>
      <w:r w:rsidR="005C2237" w:rsidRPr="006212EB">
        <w:rPr>
          <w:rFonts w:ascii="Times New Roman" w:hAnsi="Times New Roman" w:cs="Times New Roman"/>
          <w:color w:val="auto"/>
          <w:sz w:val="26"/>
          <w:szCs w:val="26"/>
        </w:rPr>
        <w:t xml:space="preserve">. № 40 </w:t>
      </w:r>
      <w:proofErr w:type="spellStart"/>
      <w:r w:rsidR="005C2237" w:rsidRPr="006212EB">
        <w:rPr>
          <w:rFonts w:ascii="Times New Roman" w:hAnsi="Times New Roman" w:cs="Times New Roman"/>
          <w:color w:val="auto"/>
          <w:sz w:val="26"/>
          <w:szCs w:val="26"/>
        </w:rPr>
        <w:t>эт</w:t>
      </w:r>
      <w:proofErr w:type="spellEnd"/>
      <w:r w:rsidR="005C2237" w:rsidRPr="006212EB">
        <w:rPr>
          <w:rFonts w:ascii="Times New Roman" w:hAnsi="Times New Roman" w:cs="Times New Roman"/>
          <w:color w:val="auto"/>
          <w:sz w:val="26"/>
          <w:szCs w:val="26"/>
        </w:rPr>
        <w:t xml:space="preserve">. 2 – 1,4 кв. м; </w:t>
      </w:r>
      <w:proofErr w:type="spellStart"/>
      <w:r w:rsidR="005C2237" w:rsidRPr="006212EB">
        <w:rPr>
          <w:rFonts w:ascii="Times New Roman" w:hAnsi="Times New Roman" w:cs="Times New Roman"/>
          <w:color w:val="auto"/>
          <w:sz w:val="26"/>
          <w:szCs w:val="26"/>
        </w:rPr>
        <w:t>пом</w:t>
      </w:r>
      <w:proofErr w:type="spellEnd"/>
      <w:r w:rsidR="005C2237" w:rsidRPr="006212EB">
        <w:rPr>
          <w:rFonts w:ascii="Times New Roman" w:hAnsi="Times New Roman" w:cs="Times New Roman"/>
          <w:color w:val="auto"/>
          <w:sz w:val="26"/>
          <w:szCs w:val="26"/>
        </w:rPr>
        <w:t xml:space="preserve">. № 41 </w:t>
      </w:r>
      <w:proofErr w:type="spellStart"/>
      <w:r w:rsidR="005C2237" w:rsidRPr="006212EB">
        <w:rPr>
          <w:rFonts w:ascii="Times New Roman" w:hAnsi="Times New Roman" w:cs="Times New Roman"/>
          <w:color w:val="auto"/>
          <w:sz w:val="26"/>
          <w:szCs w:val="26"/>
        </w:rPr>
        <w:t>эт</w:t>
      </w:r>
      <w:proofErr w:type="spellEnd"/>
      <w:r w:rsidR="005C2237" w:rsidRPr="006212EB">
        <w:rPr>
          <w:rFonts w:ascii="Times New Roman" w:hAnsi="Times New Roman" w:cs="Times New Roman"/>
          <w:color w:val="auto"/>
          <w:sz w:val="26"/>
          <w:szCs w:val="26"/>
        </w:rPr>
        <w:t xml:space="preserve">. 2 – 4,0 кв. м; </w:t>
      </w:r>
      <w:proofErr w:type="spellStart"/>
      <w:r w:rsidR="005C2237" w:rsidRPr="006212EB">
        <w:rPr>
          <w:rFonts w:ascii="Times New Roman" w:hAnsi="Times New Roman" w:cs="Times New Roman"/>
          <w:color w:val="auto"/>
          <w:sz w:val="26"/>
          <w:szCs w:val="26"/>
        </w:rPr>
        <w:t>пом</w:t>
      </w:r>
      <w:proofErr w:type="spellEnd"/>
      <w:r w:rsidR="005C2237" w:rsidRPr="006212EB">
        <w:rPr>
          <w:rFonts w:ascii="Times New Roman" w:hAnsi="Times New Roman" w:cs="Times New Roman"/>
          <w:color w:val="auto"/>
          <w:sz w:val="26"/>
          <w:szCs w:val="26"/>
        </w:rPr>
        <w:t xml:space="preserve">. № 42 </w:t>
      </w:r>
      <w:proofErr w:type="spellStart"/>
      <w:r w:rsidR="005C2237" w:rsidRPr="006212EB">
        <w:rPr>
          <w:rFonts w:ascii="Times New Roman" w:hAnsi="Times New Roman" w:cs="Times New Roman"/>
          <w:color w:val="auto"/>
          <w:sz w:val="26"/>
          <w:szCs w:val="26"/>
        </w:rPr>
        <w:t>эт</w:t>
      </w:r>
      <w:proofErr w:type="spellEnd"/>
      <w:r w:rsidR="005C2237" w:rsidRPr="006212EB">
        <w:rPr>
          <w:rFonts w:ascii="Times New Roman" w:hAnsi="Times New Roman" w:cs="Times New Roman"/>
          <w:color w:val="auto"/>
          <w:sz w:val="26"/>
          <w:szCs w:val="26"/>
        </w:rPr>
        <w:t>. 2 – 72,3 кв. м)</w:t>
      </w:r>
      <w:r w:rsidR="00B51B02" w:rsidRPr="006212EB">
        <w:rPr>
          <w:rFonts w:ascii="Times New Roman" w:hAnsi="Times New Roman" w:cs="Times New Roman"/>
          <w:color w:val="auto"/>
          <w:sz w:val="26"/>
          <w:szCs w:val="26"/>
        </w:rPr>
        <w:t>,</w:t>
      </w:r>
      <w:r w:rsidR="005C2237" w:rsidRPr="006212EB">
        <w:rPr>
          <w:rFonts w:ascii="Times New Roman" w:hAnsi="Times New Roman" w:cs="Times New Roman"/>
          <w:color w:val="auto"/>
          <w:sz w:val="26"/>
          <w:szCs w:val="26"/>
        </w:rPr>
        <w:t xml:space="preserve"> расположенные по адресу: </w:t>
      </w:r>
      <w:r w:rsidR="00992660" w:rsidRPr="006212EB">
        <w:rPr>
          <w:rFonts w:ascii="Times New Roman" w:hAnsi="Times New Roman" w:cs="Times New Roman"/>
          <w:color w:val="auto"/>
          <w:sz w:val="26"/>
          <w:szCs w:val="26"/>
        </w:rPr>
        <w:t xml:space="preserve">г. Воронеж, проспект Революции, </w:t>
      </w:r>
      <w:r w:rsidR="00123DAE" w:rsidRPr="006212EB">
        <w:rPr>
          <w:rFonts w:ascii="Times New Roman" w:hAnsi="Times New Roman" w:cs="Times New Roman"/>
          <w:color w:val="auto"/>
          <w:sz w:val="26"/>
          <w:szCs w:val="26"/>
        </w:rPr>
        <w:t>д. 55</w:t>
      </w:r>
      <w:r w:rsidR="002C7CE3" w:rsidRPr="006212EB">
        <w:rPr>
          <w:rFonts w:ascii="Times New Roman" w:hAnsi="Times New Roman" w:cs="Times New Roman"/>
          <w:color w:val="auto"/>
          <w:sz w:val="26"/>
          <w:szCs w:val="26"/>
        </w:rPr>
        <w:t xml:space="preserve"> и следующее оборудование</w:t>
      </w:r>
      <w:r w:rsidR="00123DAE" w:rsidRPr="006212EB">
        <w:rPr>
          <w:rFonts w:ascii="Times New Roman" w:hAnsi="Times New Roman" w:cs="Times New Roman"/>
          <w:color w:val="auto"/>
          <w:sz w:val="26"/>
          <w:szCs w:val="26"/>
        </w:rPr>
        <w:t xml:space="preserve"> (далее – Объекты</w:t>
      </w:r>
      <w:r w:rsidR="002C7CE3" w:rsidRPr="006212EB">
        <w:rPr>
          <w:rFonts w:ascii="Times New Roman" w:hAnsi="Times New Roman" w:cs="Times New Roman"/>
          <w:color w:val="auto"/>
          <w:sz w:val="26"/>
          <w:szCs w:val="26"/>
        </w:rPr>
        <w:t>):</w:t>
      </w:r>
      <w:proofErr w:type="gramEnd"/>
    </w:p>
    <w:p w:rsidR="002C7CE3" w:rsidRDefault="002C7CE3" w:rsidP="00123DAE">
      <w:pPr>
        <w:widowControl w:val="0"/>
        <w:spacing w:after="0"/>
        <w:ind w:firstLine="720"/>
        <w:rPr>
          <w:rFonts w:ascii="Times New Roman" w:hAnsi="Times New Roman" w:cs="Times New Roman"/>
          <w:color w:val="auto"/>
          <w:sz w:val="27"/>
          <w:szCs w:val="27"/>
        </w:rPr>
      </w:pPr>
    </w:p>
    <w:tbl>
      <w:tblPr>
        <w:tblW w:w="9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104"/>
        <w:gridCol w:w="4989"/>
        <w:gridCol w:w="2038"/>
      </w:tblGrid>
      <w:tr w:rsidR="002C7CE3" w:rsidRPr="002C7CE3" w:rsidTr="002C7CE3">
        <w:trPr>
          <w:trHeight w:val="584"/>
        </w:trPr>
        <w:tc>
          <w:tcPr>
            <w:tcW w:w="9713" w:type="dxa"/>
            <w:gridSpan w:val="4"/>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(закулисный                                                                      буфет общей площадью 72,2 кв. м)</w:t>
            </w:r>
          </w:p>
        </w:tc>
      </w:tr>
      <w:tr w:rsidR="002C7CE3" w:rsidRPr="002C7CE3" w:rsidTr="002C7CE3">
        <w:trPr>
          <w:trHeight w:val="1080"/>
        </w:trPr>
        <w:tc>
          <w:tcPr>
            <w:tcW w:w="582" w:type="dxa"/>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1" w:type="dxa"/>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2C7CE3" w:rsidRPr="002C7CE3" w:rsidTr="002C7CE3">
        <w:trPr>
          <w:trHeight w:val="2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2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2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напольные, электронные, CAS/DL-150 предел </w:t>
            </w:r>
            <w:proofErr w:type="spellStart"/>
            <w:r w:rsidRPr="002C7CE3">
              <w:rPr>
                <w:rFonts w:ascii="Times New Roman" w:hAnsi="Times New Roman" w:cs="Times New Roman"/>
                <w:color w:val="auto"/>
                <w:sz w:val="24"/>
                <w:szCs w:val="24"/>
              </w:rPr>
              <w:t>взвешевания</w:t>
            </w:r>
            <w:proofErr w:type="spellEnd"/>
            <w:r w:rsidRPr="002C7CE3">
              <w:rPr>
                <w:rFonts w:ascii="Times New Roman" w:hAnsi="Times New Roman" w:cs="Times New Roman"/>
                <w:color w:val="auto"/>
                <w:sz w:val="24"/>
                <w:szCs w:val="24"/>
              </w:rPr>
              <w:t xml:space="preserve"> 150 кг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203802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1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200514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1200х1300х350,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"SIMAG" водяное охлаждение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2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соковыжималка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открытая, косынка,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сборный 4 полки-решетки, 4 стойки, </w:t>
            </w:r>
            <w:proofErr w:type="spellStart"/>
            <w:r w:rsidRPr="002C7CE3">
              <w:rPr>
                <w:rFonts w:ascii="Times New Roman" w:hAnsi="Times New Roman" w:cs="Times New Roman"/>
                <w:color w:val="auto"/>
                <w:sz w:val="24"/>
                <w:szCs w:val="24"/>
              </w:rPr>
              <w:t>хромир</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морозильный ларь ITAL FROST-18:-25 с, 319 л, глухая откидная крышка с замком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кипятильник электрический, "</w:t>
            </w:r>
            <w:proofErr w:type="spellStart"/>
            <w:r w:rsidRPr="002C7CE3">
              <w:rPr>
                <w:rFonts w:ascii="Times New Roman" w:hAnsi="Times New Roman" w:cs="Times New Roman"/>
                <w:color w:val="auto"/>
                <w:sz w:val="24"/>
                <w:szCs w:val="24"/>
              </w:rPr>
              <w:t>Термаль</w:t>
            </w:r>
            <w:proofErr w:type="spellEnd"/>
            <w:r w:rsidRPr="002C7CE3">
              <w:rPr>
                <w:rFonts w:ascii="Times New Roman" w:hAnsi="Times New Roman" w:cs="Times New Roman"/>
                <w:color w:val="auto"/>
                <w:sz w:val="24"/>
                <w:szCs w:val="24"/>
              </w:rPr>
              <w:t xml:space="preserve">" накопительного типа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микроволновая печь GASTRO RAG/POWER настольная, с грилем, мощность СВЧ 900 Вт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пароконвекционная</w:t>
            </w:r>
            <w:proofErr w:type="spellEnd"/>
            <w:r w:rsidRPr="002C7CE3">
              <w:rPr>
                <w:rFonts w:ascii="Times New Roman" w:hAnsi="Times New Roman" w:cs="Times New Roman"/>
                <w:color w:val="auto"/>
                <w:sz w:val="24"/>
                <w:szCs w:val="24"/>
              </w:rPr>
              <w:t xml:space="preserve"> печь, электрическая "GASTRO RAG/PIRON"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фритюрный</w:t>
            </w:r>
            <w:proofErr w:type="spellEnd"/>
            <w:r w:rsidRPr="002C7CE3">
              <w:rPr>
                <w:rFonts w:ascii="Times New Roman" w:hAnsi="Times New Roman" w:cs="Times New Roman"/>
                <w:color w:val="auto"/>
                <w:sz w:val="24"/>
                <w:szCs w:val="24"/>
              </w:rPr>
              <w:t xml:space="preserve"> шкаф GASTRO RAG/CZG-40 электрический, настольный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плита </w:t>
            </w:r>
            <w:proofErr w:type="spellStart"/>
            <w:r w:rsidRPr="002C7CE3">
              <w:rPr>
                <w:rFonts w:ascii="Times New Roman" w:hAnsi="Times New Roman" w:cs="Times New Roman"/>
                <w:color w:val="auto"/>
                <w:sz w:val="24"/>
                <w:szCs w:val="24"/>
              </w:rPr>
              <w:t>электр.Abat</w:t>
            </w:r>
            <w:proofErr w:type="spellEnd"/>
            <w:r w:rsidRPr="002C7CE3">
              <w:rPr>
                <w:rFonts w:ascii="Times New Roman" w:hAnsi="Times New Roman" w:cs="Times New Roman"/>
                <w:color w:val="auto"/>
                <w:sz w:val="24"/>
                <w:szCs w:val="24"/>
              </w:rPr>
              <w:t xml:space="preserve"> рабочая поверхность с 4 зонами нагрева,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овощерезательная машина, настольная  CELME/CHEF GRAVITA GSG ручная загрузка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гастрономическая машина, полуавтоматическая  CELME/FAMIL Y 250 CE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мясорубка EVEREST стандартная мясорубочная система (1 нож, 1 решетка)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настольная полка, одноярусная, на 4 опорах из профильной трубы 20х40 мм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90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proofErr w:type="gramStart"/>
            <w:r w:rsidRPr="002C7CE3">
              <w:rPr>
                <w:rFonts w:ascii="Times New Roman" w:hAnsi="Times New Roman" w:cs="Times New Roman"/>
                <w:color w:val="auto"/>
                <w:sz w:val="24"/>
                <w:szCs w:val="24"/>
              </w:rPr>
              <w:t>кипятильник-кофеварочная</w:t>
            </w:r>
            <w:proofErr w:type="spellEnd"/>
            <w:proofErr w:type="gramEnd"/>
            <w:r w:rsidRPr="002C7CE3">
              <w:rPr>
                <w:rFonts w:ascii="Times New Roman" w:hAnsi="Times New Roman" w:cs="Times New Roman"/>
                <w:color w:val="auto"/>
                <w:sz w:val="24"/>
                <w:szCs w:val="24"/>
              </w:rPr>
              <w:t xml:space="preserve"> машина, "CAVTЮ" настольный, автономный, емкость резервуара 15 л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12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1400х900х350,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90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настенная полка для тарелок в комплекте: полка-решетка, полка перфорированная, поддон </w:t>
            </w:r>
            <w:proofErr w:type="spellStart"/>
            <w:r w:rsidRPr="002C7CE3">
              <w:rPr>
                <w:rFonts w:ascii="Times New Roman" w:hAnsi="Times New Roman" w:cs="Times New Roman"/>
                <w:color w:val="auto"/>
                <w:sz w:val="24"/>
                <w:szCs w:val="24"/>
              </w:rPr>
              <w:t>д</w:t>
            </w:r>
            <w:proofErr w:type="spellEnd"/>
            <w:r w:rsidRPr="002C7CE3">
              <w:rPr>
                <w:rFonts w:ascii="Times New Roman" w:hAnsi="Times New Roman" w:cs="Times New Roman"/>
                <w:color w:val="auto"/>
                <w:sz w:val="24"/>
                <w:szCs w:val="24"/>
              </w:rPr>
              <w:t>/воды,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5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5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204350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204399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204400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204421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 мм рабочий стол, столешница с бортом 100 мм</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584"/>
        </w:trPr>
        <w:tc>
          <w:tcPr>
            <w:tcW w:w="9713" w:type="dxa"/>
            <w:gridSpan w:val="4"/>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(буфет для гостей театра общей площадью 90,7 кв. м)</w:t>
            </w:r>
          </w:p>
        </w:tc>
      </w:tr>
      <w:tr w:rsidR="002C7CE3" w:rsidRPr="002C7CE3" w:rsidTr="002C7CE3">
        <w:trPr>
          <w:trHeight w:val="1080"/>
        </w:trPr>
        <w:tc>
          <w:tcPr>
            <w:tcW w:w="582" w:type="dxa"/>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4" w:type="dxa"/>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2C7CE3" w:rsidRPr="002C7CE3" w:rsidRDefault="002C7CE3" w:rsidP="002C7CE3">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2C7CE3" w:rsidRPr="002C7CE3" w:rsidTr="002C7CE3">
        <w:trPr>
          <w:trHeight w:val="420"/>
        </w:trPr>
        <w:tc>
          <w:tcPr>
            <w:tcW w:w="582" w:type="dxa"/>
            <w:shd w:val="clear" w:color="000000" w:fill="FFFFFF"/>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000000" w:fill="FFFFFF"/>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000000" w:fill="FFFFFF"/>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2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201741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морозильник-рабочий стол, "GASTRO RAG" с комплектом выдвижных ящиков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202087</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"SDN 20 W" водяное охлаждение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202138</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40504"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C7CE3" w:rsidRPr="002C7CE3" w:rsidTr="002C7CE3">
        <w:trPr>
          <w:trHeight w:val="45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204029</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модульный (без столешницы), с откидным бункером,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204042</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витринного типа  "TECFRIGO SNELLE 350" мобильный, панорамный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204231</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умягчитель</w:t>
            </w:r>
            <w:proofErr w:type="spellEnd"/>
            <w:r w:rsidRPr="002C7CE3">
              <w:rPr>
                <w:rFonts w:ascii="Times New Roman" w:hAnsi="Times New Roman" w:cs="Times New Roman"/>
                <w:color w:val="auto"/>
                <w:sz w:val="24"/>
                <w:szCs w:val="24"/>
              </w:rPr>
              <w:t xml:space="preserve"> воды "DVA 12 " ресурс 1680 л, </w:t>
            </w:r>
            <w:proofErr w:type="spellStart"/>
            <w:r w:rsidRPr="002C7CE3">
              <w:rPr>
                <w:rFonts w:ascii="Times New Roman" w:hAnsi="Times New Roman" w:cs="Times New Roman"/>
                <w:color w:val="auto"/>
                <w:sz w:val="24"/>
                <w:szCs w:val="24"/>
              </w:rPr>
              <w:t>давл</w:t>
            </w:r>
            <w:proofErr w:type="gramStart"/>
            <w:r w:rsidRPr="002C7CE3">
              <w:rPr>
                <w:rFonts w:ascii="Times New Roman" w:hAnsi="Times New Roman" w:cs="Times New Roman"/>
                <w:color w:val="auto"/>
                <w:sz w:val="24"/>
                <w:szCs w:val="24"/>
              </w:rPr>
              <w:t>.в</w:t>
            </w:r>
            <w:proofErr w:type="gramEnd"/>
            <w:r w:rsidRPr="002C7CE3">
              <w:rPr>
                <w:rFonts w:ascii="Times New Roman" w:hAnsi="Times New Roman" w:cs="Times New Roman"/>
                <w:color w:val="auto"/>
                <w:sz w:val="24"/>
                <w:szCs w:val="24"/>
              </w:rPr>
              <w:t>оды</w:t>
            </w:r>
            <w:proofErr w:type="spellEnd"/>
            <w:r w:rsidRPr="002C7CE3">
              <w:rPr>
                <w:rFonts w:ascii="Times New Roman" w:hAnsi="Times New Roman" w:cs="Times New Roman"/>
                <w:color w:val="auto"/>
                <w:sz w:val="24"/>
                <w:szCs w:val="24"/>
              </w:rPr>
              <w:t xml:space="preserve"> в водопров.1-8 бар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5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5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5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112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204363</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витрина настольная "ORIZONT200 Q НОТ", нейтральная 2 полки витрина настольная "ORIZONT200 Q НОТ", нейтральная 2 полки</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7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204364</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комбинированный шкаф ILSA (2) AHO71007, 0:+10С/-10...-20С, 350+350 л, 2 дверцы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630"/>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6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202135</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C7CE3" w:rsidRPr="002C7CE3" w:rsidTr="002C7CE3">
        <w:trPr>
          <w:trHeight w:val="495"/>
        </w:trPr>
        <w:tc>
          <w:tcPr>
            <w:tcW w:w="582" w:type="dxa"/>
          </w:tcPr>
          <w:p w:rsidR="002C7CE3" w:rsidRPr="002C7CE3" w:rsidRDefault="002C7CE3" w:rsidP="002C7CE3">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202136</w:t>
            </w:r>
          </w:p>
        </w:tc>
        <w:tc>
          <w:tcPr>
            <w:tcW w:w="0" w:type="auto"/>
            <w:shd w:val="clear" w:color="000000" w:fill="FFFFFF"/>
            <w:hideMark/>
          </w:tcPr>
          <w:p w:rsidR="002C7CE3" w:rsidRPr="002C7CE3" w:rsidRDefault="002C7CE3" w:rsidP="002C7CE3">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2C7CE3" w:rsidRPr="002C7CE3" w:rsidRDefault="002C7CE3" w:rsidP="002C7CE3">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bl>
    <w:p w:rsidR="002C7CE3" w:rsidRPr="005C2237" w:rsidRDefault="002C7CE3" w:rsidP="00123DAE">
      <w:pPr>
        <w:widowControl w:val="0"/>
        <w:spacing w:after="0"/>
        <w:ind w:firstLine="720"/>
        <w:rPr>
          <w:rFonts w:ascii="Times New Roman" w:hAnsi="Times New Roman" w:cs="Times New Roman"/>
          <w:color w:val="auto"/>
          <w:sz w:val="27"/>
          <w:szCs w:val="27"/>
        </w:rPr>
      </w:pPr>
    </w:p>
    <w:p w:rsidR="00431BAC" w:rsidRPr="006212EB" w:rsidRDefault="00A84A6D" w:rsidP="00431BAC">
      <w:pPr>
        <w:widowControl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Объект</w:t>
      </w:r>
      <w:r w:rsidR="005C2237" w:rsidRPr="006212EB">
        <w:rPr>
          <w:rFonts w:ascii="Times New Roman" w:hAnsi="Times New Roman" w:cs="Times New Roman"/>
          <w:color w:val="auto"/>
          <w:sz w:val="26"/>
          <w:szCs w:val="26"/>
        </w:rPr>
        <w:t>ы</w:t>
      </w:r>
      <w:r w:rsidR="00431BAC" w:rsidRPr="006212EB">
        <w:rPr>
          <w:rFonts w:ascii="Times New Roman" w:hAnsi="Times New Roman" w:cs="Times New Roman"/>
          <w:color w:val="auto"/>
          <w:sz w:val="26"/>
          <w:szCs w:val="26"/>
        </w:rPr>
        <w:t xml:space="preserve"> закреплен</w:t>
      </w:r>
      <w:r w:rsidR="005C2237" w:rsidRPr="006212EB">
        <w:rPr>
          <w:rFonts w:ascii="Times New Roman" w:hAnsi="Times New Roman" w:cs="Times New Roman"/>
          <w:color w:val="auto"/>
          <w:sz w:val="26"/>
          <w:szCs w:val="26"/>
        </w:rPr>
        <w:t>ы</w:t>
      </w:r>
      <w:r w:rsidR="00431BAC" w:rsidRPr="006212EB">
        <w:rPr>
          <w:rFonts w:ascii="Times New Roman" w:hAnsi="Times New Roman" w:cs="Times New Roman"/>
          <w:color w:val="auto"/>
          <w:sz w:val="26"/>
          <w:szCs w:val="26"/>
        </w:rPr>
        <w:t xml:space="preserve"> за </w:t>
      </w:r>
      <w:r w:rsidR="005C2237" w:rsidRPr="006212EB">
        <w:rPr>
          <w:rFonts w:ascii="Times New Roman" w:eastAsia="Arial Unicode MS" w:hAnsi="Times New Roman" w:cs="Times New Roman"/>
          <w:color w:val="auto"/>
          <w:sz w:val="26"/>
          <w:szCs w:val="26"/>
        </w:rPr>
        <w:t xml:space="preserve">государственным </w:t>
      </w:r>
      <w:r w:rsidR="005C2237" w:rsidRPr="006212EB">
        <w:rPr>
          <w:rFonts w:ascii="Times New Roman" w:hAnsi="Times New Roman" w:cs="Times New Roman"/>
          <w:color w:val="auto"/>
          <w:sz w:val="26"/>
          <w:szCs w:val="26"/>
        </w:rPr>
        <w:t xml:space="preserve">бюджетным учреждением культуры Воронежской области </w:t>
      </w:r>
      <w:r w:rsidR="005C2237" w:rsidRPr="006212EB">
        <w:rPr>
          <w:rFonts w:ascii="Times New Roman" w:eastAsia="MS Mincho" w:hAnsi="Times New Roman" w:cs="Times New Roman"/>
          <w:color w:val="auto"/>
          <w:sz w:val="26"/>
          <w:szCs w:val="26"/>
        </w:rPr>
        <w:t xml:space="preserve">«Воронежский государственный академический театр драмы имени А. Кольцова» </w:t>
      </w:r>
      <w:r w:rsidR="00431BAC" w:rsidRPr="006212EB">
        <w:rPr>
          <w:rFonts w:ascii="Times New Roman" w:hAnsi="Times New Roman" w:cs="Times New Roman"/>
          <w:color w:val="auto"/>
          <w:sz w:val="26"/>
          <w:szCs w:val="26"/>
        </w:rPr>
        <w:t>на праве оперативного управления и наход</w:t>
      </w:r>
      <w:r w:rsidR="00513EDE" w:rsidRPr="006212EB">
        <w:rPr>
          <w:rFonts w:ascii="Times New Roman" w:hAnsi="Times New Roman" w:cs="Times New Roman"/>
          <w:color w:val="auto"/>
          <w:sz w:val="26"/>
          <w:szCs w:val="26"/>
        </w:rPr>
        <w:t>я</w:t>
      </w:r>
      <w:r w:rsidR="00431BAC" w:rsidRPr="006212EB">
        <w:rPr>
          <w:rFonts w:ascii="Times New Roman" w:hAnsi="Times New Roman" w:cs="Times New Roman"/>
          <w:color w:val="auto"/>
          <w:sz w:val="26"/>
          <w:szCs w:val="26"/>
        </w:rPr>
        <w:t>тся в собственности Воронежской области.</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Описание и технические характеристики </w:t>
      </w:r>
      <w:r w:rsidR="005C2237" w:rsidRPr="006212EB">
        <w:rPr>
          <w:rFonts w:ascii="Times New Roman" w:hAnsi="Times New Roman" w:cs="Times New Roman"/>
          <w:color w:val="auto"/>
          <w:sz w:val="26"/>
          <w:szCs w:val="26"/>
        </w:rPr>
        <w:t>Объектов</w:t>
      </w:r>
      <w:r w:rsidRPr="006212EB">
        <w:rPr>
          <w:rFonts w:ascii="Times New Roman" w:hAnsi="Times New Roman" w:cs="Times New Roman"/>
          <w:color w:val="auto"/>
          <w:sz w:val="26"/>
          <w:szCs w:val="26"/>
        </w:rPr>
        <w:t xml:space="preserve"> размещены в Информационной карте.</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123DAE" w:rsidRPr="006212EB">
        <w:rPr>
          <w:rFonts w:ascii="Times New Roman" w:hAnsi="Times New Roman" w:cs="Times New Roman"/>
          <w:color w:val="auto"/>
          <w:sz w:val="26"/>
          <w:szCs w:val="26"/>
        </w:rPr>
        <w:t>едполагается выбрать организацию – арендатора</w:t>
      </w:r>
      <w:r w:rsidR="00513EDE" w:rsidRPr="006212EB">
        <w:rPr>
          <w:rFonts w:ascii="Times New Roman" w:hAnsi="Times New Roman" w:cs="Times New Roman"/>
          <w:color w:val="auto"/>
          <w:sz w:val="26"/>
          <w:szCs w:val="26"/>
        </w:rPr>
        <w:t xml:space="preserve"> Объектов</w:t>
      </w:r>
      <w:r w:rsidRPr="006212EB">
        <w:rPr>
          <w:rFonts w:ascii="Times New Roman" w:hAnsi="Times New Roman" w:cs="Times New Roman"/>
          <w:color w:val="auto"/>
          <w:sz w:val="26"/>
          <w:szCs w:val="26"/>
        </w:rPr>
        <w:t>, в соответствии с процедурами и условиями, приведенными в настоящей Документации об аукционе</w:t>
      </w:r>
      <w:bookmarkEnd w:id="22"/>
      <w:r w:rsidRPr="006212EB">
        <w:rPr>
          <w:rFonts w:ascii="Times New Roman" w:hAnsi="Times New Roman" w:cs="Times New Roman"/>
          <w:color w:val="auto"/>
          <w:sz w:val="26"/>
          <w:szCs w:val="26"/>
        </w:rPr>
        <w:t xml:space="preserve">.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1.4.3. </w:t>
      </w:r>
      <w:bookmarkStart w:id="23" w:name="_Ref134431111"/>
      <w:r w:rsidRPr="006212EB">
        <w:rPr>
          <w:rFonts w:ascii="Times New Roman" w:hAnsi="Times New Roman" w:cs="Times New Roman"/>
          <w:color w:val="auto"/>
          <w:sz w:val="26"/>
          <w:szCs w:val="26"/>
        </w:rPr>
        <w:t>Участник</w:t>
      </w:r>
      <w:r w:rsidR="00123DAE" w:rsidRPr="006212EB">
        <w:rPr>
          <w:rFonts w:ascii="Times New Roman" w:hAnsi="Times New Roman" w:cs="Times New Roman"/>
          <w:color w:val="auto"/>
          <w:sz w:val="26"/>
          <w:szCs w:val="26"/>
        </w:rPr>
        <w:t>, признанный победителем</w:t>
      </w:r>
      <w:r w:rsidRPr="006212EB">
        <w:rPr>
          <w:rFonts w:ascii="Times New Roman" w:hAnsi="Times New Roman" w:cs="Times New Roman"/>
          <w:color w:val="auto"/>
          <w:sz w:val="26"/>
          <w:szCs w:val="26"/>
        </w:rPr>
        <w:t xml:space="preserve"> аукциона, д</w:t>
      </w:r>
      <w:r w:rsidR="00123DAE" w:rsidRPr="006212EB">
        <w:rPr>
          <w:rFonts w:ascii="Times New Roman" w:hAnsi="Times New Roman" w:cs="Times New Roman"/>
          <w:color w:val="auto"/>
          <w:sz w:val="26"/>
          <w:szCs w:val="26"/>
        </w:rPr>
        <w:t>олжен буде</w:t>
      </w:r>
      <w:r w:rsidRPr="006212EB">
        <w:rPr>
          <w:rFonts w:ascii="Times New Roman" w:hAnsi="Times New Roman" w:cs="Times New Roman"/>
          <w:color w:val="auto"/>
          <w:sz w:val="26"/>
          <w:szCs w:val="26"/>
        </w:rPr>
        <w:t xml:space="preserve">т взять </w:t>
      </w:r>
      <w:r w:rsidR="00513EDE" w:rsidRPr="006212EB">
        <w:rPr>
          <w:rFonts w:ascii="Times New Roman" w:hAnsi="Times New Roman" w:cs="Times New Roman"/>
          <w:color w:val="auto"/>
          <w:sz w:val="26"/>
          <w:szCs w:val="26"/>
        </w:rPr>
        <w:t xml:space="preserve">эти </w:t>
      </w:r>
      <w:r w:rsidR="00A84A6D" w:rsidRPr="006212EB">
        <w:rPr>
          <w:rFonts w:ascii="Times New Roman" w:hAnsi="Times New Roman" w:cs="Times New Roman"/>
          <w:color w:val="auto"/>
          <w:sz w:val="26"/>
          <w:szCs w:val="26"/>
        </w:rPr>
        <w:t>Объект</w:t>
      </w:r>
      <w:r w:rsidR="005C2237" w:rsidRPr="006212EB">
        <w:rPr>
          <w:rFonts w:ascii="Times New Roman" w:hAnsi="Times New Roman" w:cs="Times New Roman"/>
          <w:color w:val="auto"/>
          <w:sz w:val="26"/>
          <w:szCs w:val="26"/>
        </w:rPr>
        <w:t>ы</w:t>
      </w:r>
      <w:r w:rsidR="00863E69" w:rsidRPr="006212EB">
        <w:rPr>
          <w:rFonts w:ascii="Times New Roman" w:hAnsi="Times New Roman" w:cs="Times New Roman"/>
          <w:color w:val="auto"/>
          <w:sz w:val="26"/>
          <w:szCs w:val="26"/>
        </w:rPr>
        <w:t xml:space="preserve"> в </w:t>
      </w:r>
      <w:r w:rsidRPr="006212EB">
        <w:rPr>
          <w:rFonts w:ascii="Times New Roman" w:hAnsi="Times New Roman" w:cs="Times New Roman"/>
          <w:color w:val="auto"/>
          <w:sz w:val="26"/>
          <w:szCs w:val="26"/>
        </w:rPr>
        <w:t>аренду на срок и на условиях, предусмотр</w:t>
      </w:r>
      <w:r w:rsidR="005C2237" w:rsidRPr="006212EB">
        <w:rPr>
          <w:rFonts w:ascii="Times New Roman" w:hAnsi="Times New Roman" w:cs="Times New Roman"/>
          <w:color w:val="auto"/>
          <w:sz w:val="26"/>
          <w:szCs w:val="26"/>
        </w:rPr>
        <w:t>е</w:t>
      </w:r>
      <w:r w:rsidR="00123DAE" w:rsidRPr="006212EB">
        <w:rPr>
          <w:rFonts w:ascii="Times New Roman" w:hAnsi="Times New Roman" w:cs="Times New Roman"/>
          <w:color w:val="auto"/>
          <w:sz w:val="26"/>
          <w:szCs w:val="26"/>
        </w:rPr>
        <w:t>нных проектом Договора, по цене</w:t>
      </w:r>
      <w:r w:rsidR="005C2237" w:rsidRPr="006212EB">
        <w:rPr>
          <w:rFonts w:ascii="Times New Roman" w:hAnsi="Times New Roman" w:cs="Times New Roman"/>
          <w:color w:val="auto"/>
          <w:sz w:val="26"/>
          <w:szCs w:val="26"/>
        </w:rPr>
        <w:t>, предлож</w:t>
      </w:r>
      <w:r w:rsidR="00123DAE" w:rsidRPr="006212EB">
        <w:rPr>
          <w:rFonts w:ascii="Times New Roman" w:hAnsi="Times New Roman" w:cs="Times New Roman"/>
          <w:color w:val="auto"/>
          <w:sz w:val="26"/>
          <w:szCs w:val="26"/>
        </w:rPr>
        <w:t>енной</w:t>
      </w:r>
      <w:r w:rsidRPr="006212EB">
        <w:rPr>
          <w:rFonts w:ascii="Times New Roman" w:hAnsi="Times New Roman" w:cs="Times New Roman"/>
          <w:color w:val="auto"/>
          <w:sz w:val="26"/>
          <w:szCs w:val="26"/>
        </w:rPr>
        <w:t xml:space="preserve"> таким</w:t>
      </w:r>
      <w:r w:rsidR="00123DAE" w:rsidRPr="006212EB">
        <w:rPr>
          <w:rFonts w:ascii="Times New Roman" w:hAnsi="Times New Roman" w:cs="Times New Roman"/>
          <w:color w:val="auto"/>
          <w:sz w:val="26"/>
          <w:szCs w:val="26"/>
        </w:rPr>
        <w:t xml:space="preserve"> участником</w:t>
      </w:r>
      <w:r w:rsidRPr="006212EB">
        <w:rPr>
          <w:rFonts w:ascii="Times New Roman" w:hAnsi="Times New Roman" w:cs="Times New Roman"/>
          <w:color w:val="auto"/>
          <w:sz w:val="26"/>
          <w:szCs w:val="26"/>
        </w:rPr>
        <w:t>.</w:t>
      </w:r>
      <w:bookmarkEnd w:id="23"/>
    </w:p>
    <w:p w:rsidR="00431BAC" w:rsidRPr="006212EB" w:rsidRDefault="00431BAC" w:rsidP="00431BAC">
      <w:pPr>
        <w:pStyle w:val="ConsPlusNormal"/>
        <w:jc w:val="both"/>
        <w:rPr>
          <w:rFonts w:ascii="Times New Roman" w:hAnsi="Times New Roman" w:cs="Times New Roman"/>
          <w:sz w:val="26"/>
          <w:szCs w:val="26"/>
        </w:rPr>
      </w:pPr>
      <w:r w:rsidRPr="006212EB">
        <w:rPr>
          <w:rFonts w:ascii="Times New Roman" w:hAnsi="Times New Roman" w:cs="Times New Roman"/>
          <w:sz w:val="26"/>
          <w:szCs w:val="26"/>
        </w:rPr>
        <w:t xml:space="preserve">1.5. Требования к техническому состоянию </w:t>
      </w:r>
      <w:r w:rsidR="005C2237" w:rsidRPr="006212EB">
        <w:rPr>
          <w:rFonts w:ascii="Times New Roman" w:hAnsi="Times New Roman" w:cs="Times New Roman"/>
          <w:sz w:val="26"/>
          <w:szCs w:val="26"/>
        </w:rPr>
        <w:t xml:space="preserve">Объектов </w:t>
      </w:r>
      <w:r w:rsidRPr="006212EB">
        <w:rPr>
          <w:rFonts w:ascii="Times New Roman" w:hAnsi="Times New Roman" w:cs="Times New Roman"/>
          <w:sz w:val="26"/>
          <w:szCs w:val="26"/>
        </w:rPr>
        <w:t>на</w:t>
      </w:r>
      <w:r w:rsidR="005C2237" w:rsidRPr="006212EB">
        <w:rPr>
          <w:rFonts w:ascii="Times New Roman" w:hAnsi="Times New Roman" w:cs="Times New Roman"/>
          <w:sz w:val="26"/>
          <w:szCs w:val="26"/>
        </w:rPr>
        <w:t xml:space="preserve"> момент окончания срока</w:t>
      </w:r>
      <w:r w:rsidRPr="006212EB">
        <w:rPr>
          <w:rFonts w:ascii="Times New Roman" w:hAnsi="Times New Roman" w:cs="Times New Roman"/>
          <w:sz w:val="26"/>
          <w:szCs w:val="26"/>
        </w:rPr>
        <w:t xml:space="preserve"> Договора аренды.</w:t>
      </w:r>
    </w:p>
    <w:p w:rsidR="00431BAC" w:rsidRPr="006212EB" w:rsidRDefault="00431BAC" w:rsidP="00431BAC">
      <w:pPr>
        <w:pStyle w:val="ConsPlusNormal"/>
        <w:jc w:val="both"/>
        <w:rPr>
          <w:rFonts w:ascii="Times New Roman" w:hAnsi="Times New Roman" w:cs="Times New Roman"/>
          <w:sz w:val="26"/>
          <w:szCs w:val="26"/>
        </w:rPr>
      </w:pPr>
      <w:r w:rsidRPr="006212EB">
        <w:rPr>
          <w:rFonts w:ascii="Times New Roman" w:hAnsi="Times New Roman" w:cs="Times New Roman"/>
          <w:sz w:val="26"/>
          <w:szCs w:val="26"/>
        </w:rPr>
        <w:t xml:space="preserve">1.5.1. Арендатор должен передать Арендодателю по акту приема-передачи </w:t>
      </w:r>
      <w:r w:rsidR="00A84A6D" w:rsidRPr="006212EB">
        <w:rPr>
          <w:rFonts w:ascii="Times New Roman" w:hAnsi="Times New Roman" w:cs="Times New Roman"/>
          <w:sz w:val="26"/>
          <w:szCs w:val="26"/>
        </w:rPr>
        <w:t>Объект</w:t>
      </w:r>
      <w:r w:rsidR="00123DAE" w:rsidRPr="006212EB">
        <w:rPr>
          <w:rFonts w:ascii="Times New Roman" w:hAnsi="Times New Roman" w:cs="Times New Roman"/>
          <w:sz w:val="26"/>
          <w:szCs w:val="26"/>
        </w:rPr>
        <w:t>ы</w:t>
      </w:r>
      <w:r w:rsidR="005C2237" w:rsidRPr="006212EB">
        <w:rPr>
          <w:rFonts w:ascii="Times New Roman" w:hAnsi="Times New Roman" w:cs="Times New Roman"/>
          <w:sz w:val="26"/>
          <w:szCs w:val="26"/>
        </w:rPr>
        <w:t xml:space="preserve"> </w:t>
      </w:r>
      <w:r w:rsidRPr="006212EB">
        <w:rPr>
          <w:rFonts w:ascii="Times New Roman" w:hAnsi="Times New Roman" w:cs="Times New Roman"/>
          <w:sz w:val="26"/>
          <w:szCs w:val="26"/>
        </w:rPr>
        <w:t>в состоянии, в котором Аренд</w:t>
      </w:r>
      <w:r w:rsidR="00123DAE" w:rsidRPr="006212EB">
        <w:rPr>
          <w:rFonts w:ascii="Times New Roman" w:hAnsi="Times New Roman" w:cs="Times New Roman"/>
          <w:sz w:val="26"/>
          <w:szCs w:val="26"/>
        </w:rPr>
        <w:t>одатель передал их</w:t>
      </w:r>
      <w:r w:rsidRPr="006212EB">
        <w:rPr>
          <w:rFonts w:ascii="Times New Roman" w:hAnsi="Times New Roman" w:cs="Times New Roman"/>
          <w:sz w:val="26"/>
          <w:szCs w:val="26"/>
        </w:rPr>
        <w:t xml:space="preserve"> Арендатору в день подписания Договора аренды, с учетом нормального износа.</w:t>
      </w: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4" w:name="_Toc126487193"/>
      <w:bookmarkStart w:id="25" w:name="_Toc162435084"/>
      <w:bookmarkStart w:id="26" w:name="_Toc228163537"/>
      <w:r w:rsidRPr="006212EB">
        <w:rPr>
          <w:rFonts w:ascii="Times New Roman" w:hAnsi="Times New Roman" w:cs="Times New Roman"/>
          <w:b w:val="0"/>
          <w:color w:val="auto"/>
          <w:sz w:val="26"/>
          <w:szCs w:val="26"/>
        </w:rPr>
        <w:t>1.6. Размер начальной (минимальной) цены Договора аренды (цены</w:t>
      </w:r>
      <w:bookmarkEnd w:id="24"/>
      <w:bookmarkEnd w:id="25"/>
      <w:r w:rsidRPr="006212EB">
        <w:rPr>
          <w:rFonts w:ascii="Times New Roman" w:hAnsi="Times New Roman" w:cs="Times New Roman"/>
          <w:b w:val="0"/>
          <w:color w:val="auto"/>
          <w:sz w:val="26"/>
          <w:szCs w:val="26"/>
        </w:rPr>
        <w:t xml:space="preserve"> Лота), порядок её определения, «шаг аукциона»</w:t>
      </w:r>
      <w:bookmarkEnd w:id="26"/>
      <w:r w:rsidRPr="006212EB">
        <w:rPr>
          <w:rFonts w:ascii="Times New Roman" w:hAnsi="Times New Roman" w:cs="Times New Roman"/>
          <w:b w:val="0"/>
          <w:color w:val="auto"/>
          <w:sz w:val="26"/>
          <w:szCs w:val="26"/>
        </w:rPr>
        <w:t>.</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1.6.1. Размер начальной (минимальной) цены Договора аренды (цены Лота) указан в Извещении и Информационной карте. </w:t>
      </w:r>
    </w:p>
    <w:p w:rsidR="00431BAC" w:rsidRPr="006212EB" w:rsidRDefault="00431BAC" w:rsidP="00431BAC">
      <w:pPr>
        <w:widowControl w:val="0"/>
        <w:tabs>
          <w:tab w:val="left" w:pos="142"/>
          <w:tab w:val="left" w:pos="851"/>
        </w:tabs>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1.6.2. </w:t>
      </w:r>
      <w:proofErr w:type="gramStart"/>
      <w:r w:rsidR="00EF6E2F" w:rsidRPr="006212EB">
        <w:rPr>
          <w:rFonts w:ascii="Times New Roman" w:hAnsi="Times New Roman" w:cs="Times New Roman"/>
          <w:color w:val="auto"/>
          <w:spacing w:val="-8"/>
          <w:sz w:val="26"/>
          <w:szCs w:val="26"/>
        </w:rPr>
        <w:t>Определение</w:t>
      </w:r>
      <w:r w:rsidRPr="006212EB">
        <w:rPr>
          <w:rFonts w:ascii="Times New Roman" w:hAnsi="Times New Roman" w:cs="Times New Roman"/>
          <w:color w:val="auto"/>
          <w:spacing w:val="-8"/>
          <w:sz w:val="26"/>
          <w:szCs w:val="26"/>
        </w:rPr>
        <w:t xml:space="preserve"> </w:t>
      </w:r>
      <w:r w:rsidRPr="006212EB">
        <w:rPr>
          <w:rFonts w:ascii="Times New Roman" w:hAnsi="Times New Roman" w:cs="Times New Roman"/>
          <w:color w:val="auto"/>
          <w:sz w:val="26"/>
          <w:szCs w:val="26"/>
        </w:rPr>
        <w:t>начальной (минимальной) цены Договора аренды (цены Лота)</w:t>
      </w:r>
      <w:r w:rsidRPr="006212EB">
        <w:rPr>
          <w:rFonts w:ascii="Times New Roman" w:hAnsi="Times New Roman" w:cs="Times New Roman"/>
          <w:color w:val="auto"/>
          <w:spacing w:val="-8"/>
          <w:sz w:val="26"/>
          <w:szCs w:val="26"/>
        </w:rPr>
        <w:t xml:space="preserve"> </w:t>
      </w:r>
      <w:r w:rsidRPr="006212EB">
        <w:rPr>
          <w:rFonts w:ascii="Times New Roman" w:hAnsi="Times New Roman" w:cs="Times New Roman"/>
          <w:color w:val="auto"/>
          <w:sz w:val="26"/>
          <w:szCs w:val="26"/>
        </w:rPr>
        <w:t xml:space="preserve">проведено в соответствии с Федеральным законом от 29.07.1998 </w:t>
      </w:r>
      <w:r w:rsidR="00EF6E2F" w:rsidRPr="006212EB">
        <w:rPr>
          <w:rFonts w:ascii="Times New Roman" w:hAnsi="Times New Roman" w:cs="Times New Roman"/>
          <w:color w:val="auto"/>
          <w:sz w:val="26"/>
          <w:szCs w:val="26"/>
        </w:rPr>
        <w:t xml:space="preserve">      </w:t>
      </w:r>
      <w:r w:rsidRPr="006212EB">
        <w:rPr>
          <w:rFonts w:ascii="Times New Roman" w:hAnsi="Times New Roman" w:cs="Times New Roman"/>
          <w:color w:val="auto"/>
          <w:sz w:val="26"/>
          <w:szCs w:val="26"/>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6212EB" w:rsidRDefault="00431BAC" w:rsidP="00431BAC">
      <w:pPr>
        <w:widowControl w:val="0"/>
        <w:tabs>
          <w:tab w:val="left" w:pos="851"/>
        </w:tabs>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1.6.3. </w:t>
      </w:r>
      <w:proofErr w:type="gramStart"/>
      <w:r w:rsidRPr="006212EB">
        <w:rPr>
          <w:rFonts w:ascii="Times New Roman" w:hAnsi="Times New Roman" w:cs="Times New Roman"/>
          <w:color w:val="auto"/>
          <w:sz w:val="26"/>
          <w:szCs w:val="26"/>
        </w:rPr>
        <w:t>«Шаг аукциона» (величина повышения начальной (минимальной) цены Договора аренды (цены Лота) указан в Информационной карте.</w:t>
      </w:r>
      <w:proofErr w:type="gramEnd"/>
      <w:r w:rsidRPr="006212EB">
        <w:rPr>
          <w:rFonts w:ascii="Times New Roman" w:hAnsi="Times New Roman" w:cs="Times New Roman"/>
          <w:color w:val="auto"/>
          <w:sz w:val="26"/>
          <w:szCs w:val="26"/>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 xml:space="preserve">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w:t>
      </w:r>
      <w:r w:rsidRPr="006212EB">
        <w:rPr>
          <w:rFonts w:ascii="Times New Roman" w:hAnsi="Times New Roman" w:cs="Times New Roman"/>
          <w:color w:val="auto"/>
          <w:sz w:val="26"/>
          <w:szCs w:val="26"/>
        </w:rPr>
        <w:lastRenderedPageBreak/>
        <w:t>аренды (цены Лота).</w:t>
      </w:r>
      <w:proofErr w:type="gramEnd"/>
    </w:p>
    <w:p w:rsidR="00431BAC" w:rsidRPr="006212EB" w:rsidRDefault="00431BAC" w:rsidP="00431BAC">
      <w:pPr>
        <w:pStyle w:val="33"/>
        <w:tabs>
          <w:tab w:val="left" w:pos="851"/>
          <w:tab w:val="left" w:pos="1276"/>
        </w:tabs>
        <w:ind w:left="0" w:firstLine="284"/>
        <w:rPr>
          <w:rFonts w:ascii="Times New Roman" w:hAnsi="Times New Roman" w:cs="Times New Roman"/>
          <w:color w:val="auto"/>
          <w:sz w:val="26"/>
          <w:szCs w:val="26"/>
        </w:rPr>
      </w:pP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6212EB">
        <w:rPr>
          <w:rFonts w:ascii="Times New Roman" w:hAnsi="Times New Roman" w:cs="Times New Roman"/>
          <w:b w:val="0"/>
          <w:color w:val="auto"/>
          <w:sz w:val="26"/>
          <w:szCs w:val="26"/>
        </w:rPr>
        <w:t xml:space="preserve">1.7. Требования к участникам </w:t>
      </w:r>
      <w:bookmarkEnd w:id="27"/>
      <w:bookmarkEnd w:id="28"/>
      <w:bookmarkEnd w:id="29"/>
      <w:r w:rsidRPr="006212EB">
        <w:rPr>
          <w:rFonts w:ascii="Times New Roman" w:hAnsi="Times New Roman" w:cs="Times New Roman"/>
          <w:b w:val="0"/>
          <w:color w:val="auto"/>
          <w:sz w:val="26"/>
          <w:szCs w:val="26"/>
        </w:rPr>
        <w:t>аукциона</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6212EB" w:rsidRDefault="00431BAC" w:rsidP="00431BAC">
      <w:pPr>
        <w:widowControl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Участники настоящего аукциона должны соответствовать требованиям, установленным законодательством Российской Федерации.</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1.7.2. Участник аукциона на п</w:t>
      </w:r>
      <w:r w:rsidR="00123DAE" w:rsidRPr="006212EB">
        <w:rPr>
          <w:rFonts w:ascii="Times New Roman" w:hAnsi="Times New Roman" w:cs="Times New Roman"/>
          <w:color w:val="auto"/>
          <w:sz w:val="26"/>
          <w:szCs w:val="26"/>
        </w:rPr>
        <w:t>раво заключения Договора аренды</w:t>
      </w:r>
      <w:r w:rsidR="00D30666" w:rsidRPr="006212EB">
        <w:rPr>
          <w:rFonts w:ascii="Times New Roman" w:hAnsi="Times New Roman" w:cs="Times New Roman"/>
          <w:color w:val="auto"/>
          <w:sz w:val="26"/>
          <w:szCs w:val="26"/>
        </w:rPr>
        <w:t xml:space="preserve"> </w:t>
      </w:r>
      <w:r w:rsidRPr="006212EB">
        <w:rPr>
          <w:rFonts w:ascii="Times New Roman" w:hAnsi="Times New Roman" w:cs="Times New Roman"/>
          <w:color w:val="auto"/>
          <w:sz w:val="26"/>
          <w:szCs w:val="26"/>
        </w:rPr>
        <w:t xml:space="preserve">должен соответствовать следующим требованиям: </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 требованию о </w:t>
      </w:r>
      <w:proofErr w:type="spellStart"/>
      <w:r w:rsidRPr="006212EB">
        <w:rPr>
          <w:rFonts w:ascii="Times New Roman" w:hAnsi="Times New Roman" w:cs="Times New Roman"/>
          <w:color w:val="auto"/>
          <w:sz w:val="26"/>
          <w:szCs w:val="26"/>
        </w:rPr>
        <w:t>непроведении</w:t>
      </w:r>
      <w:proofErr w:type="spellEnd"/>
      <w:r w:rsidRPr="006212EB">
        <w:rPr>
          <w:rFonts w:ascii="Times New Roman" w:hAnsi="Times New Roman" w:cs="Times New Roman"/>
          <w:color w:val="auto"/>
          <w:sz w:val="26"/>
          <w:szCs w:val="26"/>
        </w:rPr>
        <w:t xml:space="preserve"> ликвидации юридического лица и об отсутствии </w:t>
      </w:r>
      <w:r w:rsidRPr="006212EB">
        <w:rPr>
          <w:rFonts w:ascii="Times New Roman" w:hAnsi="Times New Roman" w:cs="Times New Roman"/>
          <w:bCs/>
          <w:color w:val="auto"/>
          <w:sz w:val="26"/>
          <w:szCs w:val="26"/>
        </w:rPr>
        <w:t xml:space="preserve">решения арбитражного суда о признании </w:t>
      </w:r>
      <w:r w:rsidRPr="006212EB">
        <w:rPr>
          <w:rFonts w:ascii="Times New Roman" w:hAnsi="Times New Roman" w:cs="Times New Roman"/>
          <w:color w:val="auto"/>
          <w:sz w:val="26"/>
          <w:szCs w:val="26"/>
        </w:rPr>
        <w:t>юридического лица, индивидуального предпринимателя</w:t>
      </w:r>
      <w:r w:rsidRPr="006212EB">
        <w:rPr>
          <w:rFonts w:ascii="Times New Roman" w:hAnsi="Times New Roman" w:cs="Times New Roman"/>
          <w:bCs/>
          <w:color w:val="auto"/>
          <w:sz w:val="26"/>
          <w:szCs w:val="26"/>
        </w:rPr>
        <w:t xml:space="preserve"> банкротом и об открытии конкурсного производства</w:t>
      </w:r>
      <w:r w:rsidRPr="006212EB">
        <w:rPr>
          <w:rFonts w:ascii="Times New Roman" w:hAnsi="Times New Roman" w:cs="Times New Roman"/>
          <w:color w:val="auto"/>
          <w:sz w:val="26"/>
          <w:szCs w:val="26"/>
        </w:rPr>
        <w:t>;</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 требованию о </w:t>
      </w:r>
      <w:proofErr w:type="spellStart"/>
      <w:r w:rsidRPr="006212EB">
        <w:rPr>
          <w:rFonts w:ascii="Times New Roman" w:hAnsi="Times New Roman" w:cs="Times New Roman"/>
          <w:color w:val="auto"/>
          <w:sz w:val="26"/>
          <w:szCs w:val="26"/>
        </w:rPr>
        <w:t>неприостановлении</w:t>
      </w:r>
      <w:proofErr w:type="spellEnd"/>
      <w:r w:rsidRPr="006212EB">
        <w:rPr>
          <w:rFonts w:ascii="Times New Roman" w:hAnsi="Times New Roman" w:cs="Times New Roman"/>
          <w:color w:val="auto"/>
          <w:sz w:val="26"/>
          <w:szCs w:val="26"/>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Несоответствие заявителя указанным требованиям является основанием для отказа в допуске его к участию в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bookmarkStart w:id="39" w:name="_Toc126487199"/>
      <w:bookmarkStart w:id="40" w:name="_Toc162435089"/>
      <w:bookmarkStart w:id="41" w:name="_Toc228163543"/>
      <w:r w:rsidRPr="006212EB">
        <w:rPr>
          <w:rFonts w:ascii="Times New Roman" w:hAnsi="Times New Roman" w:cs="Times New Roman"/>
          <w:color w:val="auto"/>
          <w:sz w:val="26"/>
          <w:szCs w:val="26"/>
        </w:rPr>
        <w:t xml:space="preserve">1.8. </w:t>
      </w:r>
      <w:bookmarkEnd w:id="39"/>
      <w:bookmarkEnd w:id="40"/>
      <w:bookmarkEnd w:id="41"/>
      <w:r w:rsidRPr="006212EB">
        <w:rPr>
          <w:rFonts w:ascii="Times New Roman" w:hAnsi="Times New Roman" w:cs="Times New Roman"/>
          <w:color w:val="auto"/>
          <w:sz w:val="26"/>
          <w:szCs w:val="26"/>
        </w:rPr>
        <w:t>Условия допуска к участию в аукционе</w:t>
      </w:r>
    </w:p>
    <w:p w:rsidR="00431BAC" w:rsidRPr="006212EB"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1.8.2. Заявитель не допускается аукционной комиссией к участию в аукционе в случаях:</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 несоответствия заявки на участие в аукционе требованиям Документации об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w:t>
      </w:r>
      <w:r w:rsidRPr="006212EB">
        <w:rPr>
          <w:rFonts w:ascii="Times New Roman" w:hAnsi="Times New Roman" w:cs="Times New Roman"/>
          <w:color w:val="auto"/>
          <w:sz w:val="26"/>
          <w:szCs w:val="26"/>
        </w:rPr>
        <w:lastRenderedPageBreak/>
        <w:t>аукционе на любом этапе его проведения.</w:t>
      </w:r>
    </w:p>
    <w:p w:rsidR="00431BAC" w:rsidRPr="006212EB" w:rsidRDefault="00431BAC" w:rsidP="00431BAC">
      <w:pPr>
        <w:pStyle w:val="33"/>
        <w:tabs>
          <w:tab w:val="left" w:pos="851"/>
          <w:tab w:val="left" w:pos="1276"/>
        </w:tabs>
        <w:ind w:left="0" w:firstLine="284"/>
        <w:rPr>
          <w:rFonts w:ascii="Times New Roman" w:hAnsi="Times New Roman" w:cs="Times New Roman"/>
          <w:color w:val="auto"/>
          <w:sz w:val="26"/>
          <w:szCs w:val="26"/>
        </w:rPr>
      </w:pP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42" w:name="_Toc126487196"/>
      <w:bookmarkStart w:id="43" w:name="_Toc162435087"/>
      <w:bookmarkStart w:id="44" w:name="_Toc228163541"/>
      <w:r w:rsidRPr="006212EB">
        <w:rPr>
          <w:rFonts w:ascii="Times New Roman" w:hAnsi="Times New Roman" w:cs="Times New Roman"/>
          <w:b w:val="0"/>
          <w:color w:val="auto"/>
          <w:sz w:val="26"/>
          <w:szCs w:val="26"/>
        </w:rPr>
        <w:t xml:space="preserve">1.9. </w:t>
      </w:r>
      <w:bookmarkStart w:id="45" w:name="_Toc126487197"/>
      <w:bookmarkEnd w:id="42"/>
      <w:r w:rsidRPr="006212EB">
        <w:rPr>
          <w:rFonts w:ascii="Times New Roman" w:hAnsi="Times New Roman" w:cs="Times New Roman"/>
          <w:b w:val="0"/>
          <w:color w:val="auto"/>
          <w:sz w:val="26"/>
          <w:szCs w:val="26"/>
        </w:rPr>
        <w:t xml:space="preserve">Расходы на участие в </w:t>
      </w:r>
      <w:bookmarkEnd w:id="43"/>
      <w:bookmarkEnd w:id="45"/>
      <w:r w:rsidRPr="006212EB">
        <w:rPr>
          <w:rFonts w:ascii="Times New Roman" w:hAnsi="Times New Roman" w:cs="Times New Roman"/>
          <w:b w:val="0"/>
          <w:color w:val="auto"/>
          <w:sz w:val="26"/>
          <w:szCs w:val="26"/>
        </w:rPr>
        <w:t>аукционе</w:t>
      </w:r>
      <w:bookmarkEnd w:id="44"/>
    </w:p>
    <w:p w:rsidR="00431BAC" w:rsidRPr="006212EB" w:rsidRDefault="00431BAC" w:rsidP="00431BAC">
      <w:pPr>
        <w:widowControl w:val="0"/>
        <w:tabs>
          <w:tab w:val="left" w:pos="851"/>
        </w:tabs>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6212EB">
        <w:rPr>
          <w:rFonts w:ascii="Times New Roman" w:hAnsi="Times New Roman" w:cs="Times New Roman"/>
          <w:color w:val="auto"/>
          <w:sz w:val="26"/>
          <w:szCs w:val="26"/>
        </w:rPr>
        <w:t>ств в св</w:t>
      </w:r>
      <w:proofErr w:type="gramEnd"/>
      <w:r w:rsidRPr="006212EB">
        <w:rPr>
          <w:rFonts w:ascii="Times New Roman" w:hAnsi="Times New Roman" w:cs="Times New Roman"/>
          <w:color w:val="auto"/>
          <w:sz w:val="26"/>
          <w:szCs w:val="26"/>
        </w:rPr>
        <w:t>язи с такими расходами независимо от того, как проводится и чем завершается процедура аукциона.</w:t>
      </w:r>
    </w:p>
    <w:p w:rsidR="00431BAC" w:rsidRPr="006212EB" w:rsidRDefault="00431BAC" w:rsidP="00431BAC">
      <w:pPr>
        <w:widowControl w:val="0"/>
        <w:tabs>
          <w:tab w:val="left" w:pos="851"/>
        </w:tabs>
        <w:spacing w:after="0"/>
        <w:ind w:firstLine="720"/>
        <w:rPr>
          <w:rFonts w:ascii="Times New Roman" w:hAnsi="Times New Roman" w:cs="Times New Roman"/>
          <w:color w:val="auto"/>
          <w:sz w:val="26"/>
          <w:szCs w:val="26"/>
        </w:rPr>
      </w:pPr>
    </w:p>
    <w:p w:rsidR="00431BAC" w:rsidRPr="006212EB"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46" w:name="_РАЗДЕЛ_I.3_ИНФОРМАЦИОННАЯ_КАРТА_КОН"/>
      <w:bookmarkStart w:id="47" w:name="_Toc228163544"/>
      <w:bookmarkEnd w:id="46"/>
      <w:r w:rsidRPr="006212EB">
        <w:rPr>
          <w:rFonts w:ascii="Times New Roman" w:hAnsi="Times New Roman" w:cs="Times New Roman"/>
          <w:color w:val="auto"/>
          <w:sz w:val="26"/>
          <w:szCs w:val="26"/>
        </w:rPr>
        <w:t>2. ДОКУМЕНТАЦИЯ ОБ АУКЦИОНЕ</w:t>
      </w:r>
      <w:bookmarkEnd w:id="47"/>
    </w:p>
    <w:p w:rsidR="00431BAC" w:rsidRPr="006212EB"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bookmarkStart w:id="48" w:name="_Ref11225592"/>
      <w:bookmarkStart w:id="49" w:name="_Toc13035844"/>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bookmarkStart w:id="50" w:name="_Toc126487201"/>
      <w:bookmarkStart w:id="51" w:name="_Toc145306723"/>
      <w:bookmarkStart w:id="52" w:name="_Toc162435091"/>
      <w:bookmarkStart w:id="53" w:name="_Toc228163545"/>
      <w:r w:rsidRPr="006212EB">
        <w:rPr>
          <w:rFonts w:ascii="Times New Roman" w:hAnsi="Times New Roman" w:cs="Times New Roman"/>
          <w:color w:val="auto"/>
          <w:sz w:val="26"/>
          <w:szCs w:val="26"/>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6212EB"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6212EB">
        <w:rPr>
          <w:rFonts w:ascii="Times New Roman" w:hAnsi="Times New Roman" w:cs="Times New Roman"/>
          <w:b w:val="0"/>
          <w:color w:val="auto"/>
          <w:sz w:val="26"/>
          <w:szCs w:val="26"/>
        </w:rPr>
        <w:t>2.2. Содержание Документации</w:t>
      </w:r>
      <w:bookmarkEnd w:id="48"/>
      <w:bookmarkEnd w:id="49"/>
      <w:bookmarkEnd w:id="50"/>
      <w:bookmarkEnd w:id="51"/>
      <w:bookmarkEnd w:id="52"/>
      <w:r w:rsidRPr="006212EB">
        <w:rPr>
          <w:rFonts w:ascii="Times New Roman" w:hAnsi="Times New Roman" w:cs="Times New Roman"/>
          <w:b w:val="0"/>
          <w:color w:val="auto"/>
          <w:sz w:val="26"/>
          <w:szCs w:val="26"/>
        </w:rPr>
        <w:t xml:space="preserve"> об аукционе</w:t>
      </w:r>
      <w:bookmarkEnd w:id="53"/>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7656"/>
      </w:tblGrid>
      <w:tr w:rsidR="00431BAC" w:rsidRPr="006212EB" w:rsidTr="00431BAC">
        <w:tc>
          <w:tcPr>
            <w:tcW w:w="1000" w:type="pct"/>
          </w:tcPr>
          <w:p w:rsidR="00431BAC" w:rsidRPr="006212EB"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212EB">
              <w:rPr>
                <w:rFonts w:ascii="Times New Roman" w:hAnsi="Times New Roman" w:cs="Times New Roman"/>
                <w:b/>
                <w:color w:val="auto"/>
                <w:sz w:val="26"/>
                <w:szCs w:val="26"/>
              </w:rPr>
              <w:t>Часть 1</w:t>
            </w:r>
          </w:p>
        </w:tc>
        <w:tc>
          <w:tcPr>
            <w:tcW w:w="4000" w:type="pct"/>
          </w:tcPr>
          <w:p w:rsidR="00431BAC" w:rsidRPr="006212EB"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212EB">
              <w:rPr>
                <w:rFonts w:ascii="Times New Roman" w:hAnsi="Times New Roman" w:cs="Times New Roman"/>
                <w:b/>
                <w:color w:val="auto"/>
                <w:sz w:val="26"/>
                <w:szCs w:val="26"/>
              </w:rPr>
              <w:t>Аукцион</w:t>
            </w:r>
          </w:p>
        </w:tc>
      </w:tr>
      <w:tr w:rsidR="00431BAC" w:rsidRPr="006212EB" w:rsidTr="00431BAC">
        <w:tc>
          <w:tcPr>
            <w:tcW w:w="1000" w:type="pct"/>
          </w:tcPr>
          <w:p w:rsidR="00431BAC" w:rsidRPr="006212EB" w:rsidRDefault="00431BAC" w:rsidP="00431BAC">
            <w:pPr>
              <w:widowControl w:val="0"/>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Раздел 1</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Общие условия проведения аукциона</w:t>
            </w:r>
          </w:p>
        </w:tc>
      </w:tr>
      <w:tr w:rsidR="00431BAC" w:rsidRPr="006212EB" w:rsidTr="00431BAC">
        <w:tc>
          <w:tcPr>
            <w:tcW w:w="1000" w:type="pct"/>
          </w:tcPr>
          <w:p w:rsidR="00431BAC" w:rsidRPr="006212EB" w:rsidRDefault="00431BAC" w:rsidP="00431BAC">
            <w:pPr>
              <w:pStyle w:val="ac"/>
              <w:widowControl w:val="0"/>
              <w:tabs>
                <w:tab w:val="left" w:pos="851"/>
              </w:tabs>
              <w:spacing w:after="0"/>
              <w:jc w:val="left"/>
              <w:rPr>
                <w:rFonts w:ascii="Times New Roman" w:hAnsi="Times New Roman"/>
                <w:color w:val="auto"/>
                <w:sz w:val="26"/>
                <w:szCs w:val="26"/>
              </w:rPr>
            </w:pPr>
            <w:r w:rsidRPr="006212EB">
              <w:rPr>
                <w:rFonts w:ascii="Times New Roman" w:hAnsi="Times New Roman"/>
                <w:color w:val="auto"/>
                <w:sz w:val="26"/>
                <w:szCs w:val="26"/>
              </w:rPr>
              <w:t>Раздел 2</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Информационная карта аукциона</w:t>
            </w:r>
          </w:p>
        </w:tc>
      </w:tr>
      <w:tr w:rsidR="00431BAC" w:rsidRPr="006212EB" w:rsidTr="00431BAC">
        <w:tc>
          <w:tcPr>
            <w:tcW w:w="1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Раздел 3</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Образцы форм и документов для заполнения Заявителями</w:t>
            </w:r>
          </w:p>
        </w:tc>
      </w:tr>
      <w:tr w:rsidR="00431BAC" w:rsidRPr="006212EB" w:rsidTr="00431BAC">
        <w:tc>
          <w:tcPr>
            <w:tcW w:w="1000" w:type="pct"/>
          </w:tcPr>
          <w:p w:rsidR="00431BAC" w:rsidRPr="006212EB" w:rsidRDefault="00431BAC" w:rsidP="00431BAC">
            <w:pPr>
              <w:pStyle w:val="32"/>
              <w:widowControl w:val="0"/>
              <w:ind w:left="0"/>
              <w:rPr>
                <w:rFonts w:ascii="Times New Roman" w:hAnsi="Times New Roman" w:cs="Times New Roman"/>
                <w:sz w:val="26"/>
                <w:szCs w:val="26"/>
              </w:rPr>
            </w:pPr>
            <w:r w:rsidRPr="006212EB">
              <w:rPr>
                <w:rFonts w:ascii="Times New Roman" w:hAnsi="Times New Roman" w:cs="Times New Roman"/>
                <w:sz w:val="26"/>
                <w:szCs w:val="26"/>
              </w:rPr>
              <w:t>3.1.</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Форма описи документов, представляемых для участия в аукционе</w:t>
            </w:r>
          </w:p>
        </w:tc>
      </w:tr>
      <w:tr w:rsidR="00431BAC" w:rsidRPr="006212EB" w:rsidTr="00431BAC">
        <w:tc>
          <w:tcPr>
            <w:tcW w:w="1000" w:type="pct"/>
          </w:tcPr>
          <w:p w:rsidR="00431BAC" w:rsidRPr="006212EB" w:rsidRDefault="00431BAC" w:rsidP="00431BAC">
            <w:pPr>
              <w:pStyle w:val="32"/>
              <w:widowControl w:val="0"/>
              <w:ind w:left="0"/>
              <w:rPr>
                <w:rFonts w:ascii="Times New Roman" w:hAnsi="Times New Roman" w:cs="Times New Roman"/>
                <w:sz w:val="26"/>
                <w:szCs w:val="26"/>
              </w:rPr>
            </w:pPr>
            <w:r w:rsidRPr="006212EB">
              <w:rPr>
                <w:rFonts w:ascii="Times New Roman" w:hAnsi="Times New Roman" w:cs="Times New Roman"/>
                <w:sz w:val="26"/>
                <w:szCs w:val="26"/>
              </w:rPr>
              <w:t>3.2.</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Форма заявки на участие в аукционе</w:t>
            </w:r>
          </w:p>
        </w:tc>
      </w:tr>
      <w:tr w:rsidR="00431BAC" w:rsidRPr="006212EB" w:rsidTr="00431BAC">
        <w:tc>
          <w:tcPr>
            <w:tcW w:w="1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3.3</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Форма доверенности на уполномоченное лицо, имеющее право подписи и представления интересов юридического лица </w:t>
            </w:r>
          </w:p>
        </w:tc>
      </w:tr>
      <w:tr w:rsidR="00431BAC" w:rsidRPr="006212EB" w:rsidTr="00431BAC">
        <w:tc>
          <w:tcPr>
            <w:tcW w:w="1000" w:type="pct"/>
          </w:tcPr>
          <w:p w:rsidR="00431BAC" w:rsidRPr="006212EB" w:rsidRDefault="00431BAC" w:rsidP="00431BAC">
            <w:pPr>
              <w:widowControl w:val="0"/>
              <w:tabs>
                <w:tab w:val="left" w:pos="851"/>
              </w:tabs>
              <w:spacing w:after="0"/>
              <w:jc w:val="left"/>
              <w:rPr>
                <w:rFonts w:ascii="Times New Roman" w:hAnsi="Times New Roman" w:cs="Times New Roman"/>
                <w:b/>
                <w:color w:val="auto"/>
                <w:sz w:val="26"/>
                <w:szCs w:val="26"/>
              </w:rPr>
            </w:pPr>
            <w:r w:rsidRPr="006212EB">
              <w:rPr>
                <w:rFonts w:ascii="Times New Roman" w:hAnsi="Times New Roman" w:cs="Times New Roman"/>
                <w:color w:val="auto"/>
                <w:sz w:val="26"/>
                <w:szCs w:val="26"/>
              </w:rPr>
              <w:t>Раздел 4</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color w:val="auto"/>
                <w:sz w:val="26"/>
                <w:szCs w:val="26"/>
              </w:rPr>
            </w:pPr>
            <w:r w:rsidRPr="006212EB">
              <w:rPr>
                <w:rFonts w:ascii="Times New Roman" w:hAnsi="Times New Roman" w:cs="Times New Roman"/>
                <w:color w:val="auto"/>
                <w:sz w:val="26"/>
                <w:szCs w:val="26"/>
              </w:rPr>
              <w:t>Инструкция по заполнению форм Заявителями</w:t>
            </w:r>
          </w:p>
        </w:tc>
      </w:tr>
      <w:tr w:rsidR="00431BAC" w:rsidRPr="006212EB" w:rsidTr="00431BAC">
        <w:tc>
          <w:tcPr>
            <w:tcW w:w="1000" w:type="pct"/>
          </w:tcPr>
          <w:p w:rsidR="00431BAC" w:rsidRPr="006212EB" w:rsidRDefault="00431BAC" w:rsidP="00431BAC">
            <w:pPr>
              <w:widowControl w:val="0"/>
              <w:tabs>
                <w:tab w:val="left" w:pos="851"/>
              </w:tabs>
              <w:spacing w:after="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Часть 2</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b/>
                <w:color w:val="auto"/>
                <w:sz w:val="26"/>
                <w:szCs w:val="26"/>
              </w:rPr>
            </w:pPr>
            <w:r w:rsidRPr="006212EB">
              <w:rPr>
                <w:rFonts w:ascii="Times New Roman" w:hAnsi="Times New Roman" w:cs="Times New Roman"/>
                <w:b/>
                <w:color w:val="auto"/>
                <w:sz w:val="26"/>
                <w:szCs w:val="26"/>
              </w:rPr>
              <w:t>Проект Договора аренды</w:t>
            </w:r>
          </w:p>
        </w:tc>
      </w:tr>
      <w:tr w:rsidR="00431BAC" w:rsidRPr="006212EB" w:rsidTr="00431BAC">
        <w:tc>
          <w:tcPr>
            <w:tcW w:w="1000" w:type="pct"/>
          </w:tcPr>
          <w:p w:rsidR="00431BAC" w:rsidRPr="006212EB" w:rsidRDefault="00431BAC" w:rsidP="00431BAC">
            <w:pPr>
              <w:widowControl w:val="0"/>
              <w:tabs>
                <w:tab w:val="left" w:pos="851"/>
              </w:tabs>
              <w:spacing w:after="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Часть 3</w:t>
            </w:r>
          </w:p>
        </w:tc>
        <w:tc>
          <w:tcPr>
            <w:tcW w:w="4000" w:type="pct"/>
          </w:tcPr>
          <w:p w:rsidR="00431BAC" w:rsidRPr="006212EB" w:rsidRDefault="00431BAC" w:rsidP="00431BAC">
            <w:pPr>
              <w:widowControl w:val="0"/>
              <w:tabs>
                <w:tab w:val="left" w:pos="851"/>
              </w:tabs>
              <w:spacing w:after="0"/>
              <w:jc w:val="left"/>
              <w:rPr>
                <w:rFonts w:ascii="Times New Roman" w:hAnsi="Times New Roman" w:cs="Times New Roman"/>
                <w:b/>
                <w:color w:val="auto"/>
                <w:sz w:val="26"/>
                <w:szCs w:val="26"/>
              </w:rPr>
            </w:pPr>
            <w:r w:rsidRPr="006212EB">
              <w:rPr>
                <w:rFonts w:ascii="Times New Roman" w:hAnsi="Times New Roman" w:cs="Times New Roman"/>
                <w:b/>
                <w:noProof/>
                <w:color w:val="auto"/>
                <w:sz w:val="26"/>
                <w:szCs w:val="26"/>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6212EB" w:rsidTr="00431BAC">
        <w:tc>
          <w:tcPr>
            <w:tcW w:w="1000" w:type="pct"/>
          </w:tcPr>
          <w:p w:rsidR="00DF512A" w:rsidRPr="006212EB" w:rsidRDefault="00DF512A" w:rsidP="00431BAC">
            <w:pPr>
              <w:widowControl w:val="0"/>
              <w:tabs>
                <w:tab w:val="left" w:pos="851"/>
              </w:tabs>
              <w:spacing w:after="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Часть 4</w:t>
            </w:r>
          </w:p>
        </w:tc>
        <w:tc>
          <w:tcPr>
            <w:tcW w:w="4000" w:type="pct"/>
          </w:tcPr>
          <w:p w:rsidR="00DF512A" w:rsidRPr="006212EB" w:rsidRDefault="00DF512A" w:rsidP="00DF512A">
            <w:pPr>
              <w:rPr>
                <w:rFonts w:ascii="Times New Roman" w:hAnsi="Times New Roman" w:cs="Times New Roman"/>
                <w:b/>
                <w:noProof/>
                <w:color w:val="auto"/>
                <w:sz w:val="26"/>
                <w:szCs w:val="26"/>
              </w:rPr>
            </w:pPr>
            <w:r w:rsidRPr="006212EB">
              <w:rPr>
                <w:rFonts w:ascii="Times New Roman" w:hAnsi="Times New Roman" w:cs="Times New Roman"/>
                <w:b/>
                <w:noProof/>
                <w:color w:val="auto"/>
                <w:sz w:val="26"/>
                <w:szCs w:val="26"/>
              </w:rPr>
              <w:t>Копия поэтажного плана здания</w:t>
            </w:r>
          </w:p>
          <w:p w:rsidR="00DF512A" w:rsidRPr="006212EB" w:rsidRDefault="00DF512A" w:rsidP="00431BAC">
            <w:pPr>
              <w:widowControl w:val="0"/>
              <w:tabs>
                <w:tab w:val="left" w:pos="851"/>
              </w:tabs>
              <w:spacing w:after="0"/>
              <w:jc w:val="left"/>
              <w:rPr>
                <w:rFonts w:ascii="Times New Roman" w:hAnsi="Times New Roman" w:cs="Times New Roman"/>
                <w:b/>
                <w:noProof/>
                <w:color w:val="auto"/>
                <w:sz w:val="26"/>
                <w:szCs w:val="26"/>
              </w:rPr>
            </w:pPr>
          </w:p>
        </w:tc>
      </w:tr>
    </w:tbl>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2.2.2. Заявитель обязан изучить Документацию об аукционе, включая все инструкции, формы и условия.</w:t>
      </w:r>
    </w:p>
    <w:p w:rsidR="00431BAC" w:rsidRPr="006212EB" w:rsidRDefault="00431BAC" w:rsidP="00431BAC">
      <w:pPr>
        <w:pStyle w:val="33"/>
        <w:tabs>
          <w:tab w:val="left" w:pos="851"/>
          <w:tab w:val="left" w:pos="1276"/>
        </w:tabs>
        <w:ind w:left="284" w:firstLine="436"/>
        <w:rPr>
          <w:rFonts w:ascii="Times New Roman" w:hAnsi="Times New Roman" w:cs="Times New Roman"/>
          <w:color w:val="auto"/>
          <w:sz w:val="26"/>
          <w:szCs w:val="26"/>
        </w:rPr>
      </w:pPr>
    </w:p>
    <w:p w:rsidR="00431BAC" w:rsidRPr="006212EB" w:rsidRDefault="00431BAC" w:rsidP="00431BAC">
      <w:pPr>
        <w:pStyle w:val="33"/>
        <w:tabs>
          <w:tab w:val="left" w:pos="851"/>
          <w:tab w:val="left" w:pos="1276"/>
        </w:tabs>
        <w:ind w:left="284" w:firstLine="436"/>
        <w:rPr>
          <w:rFonts w:ascii="Times New Roman" w:hAnsi="Times New Roman" w:cs="Times New Roman"/>
          <w:color w:val="auto"/>
          <w:sz w:val="26"/>
          <w:szCs w:val="26"/>
        </w:rPr>
      </w:pPr>
      <w:r w:rsidRPr="006212EB">
        <w:rPr>
          <w:rFonts w:ascii="Times New Roman" w:hAnsi="Times New Roman" w:cs="Times New Roman"/>
          <w:color w:val="auto"/>
          <w:sz w:val="26"/>
          <w:szCs w:val="26"/>
        </w:rPr>
        <w:t>2.3. Срок, место и порядок предоставления Документации об аукционе</w:t>
      </w:r>
    </w:p>
    <w:p w:rsidR="00431BAC" w:rsidRPr="006212EB" w:rsidRDefault="00123DAE"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2.3.1</w:t>
      </w:r>
      <w:r w:rsidR="00431BAC" w:rsidRPr="006212EB">
        <w:rPr>
          <w:rFonts w:ascii="Times New Roman" w:hAnsi="Times New Roman" w:cs="Times New Roman"/>
          <w:color w:val="auto"/>
          <w:sz w:val="26"/>
          <w:szCs w:val="26"/>
        </w:rPr>
        <w:t xml:space="preserve">. </w:t>
      </w:r>
      <w:proofErr w:type="gramStart"/>
      <w:r w:rsidR="00431BAC" w:rsidRPr="006212EB">
        <w:rPr>
          <w:rFonts w:ascii="Times New Roman" w:hAnsi="Times New Roman" w:cs="Times New Roman"/>
          <w:color w:val="auto"/>
          <w:sz w:val="26"/>
          <w:szCs w:val="26"/>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00431BAC" w:rsidRPr="006212EB">
          <w:rPr>
            <w:rStyle w:val="af"/>
            <w:rFonts w:ascii="Times New Roman" w:hAnsi="Times New Roman" w:cs="Times New Roman"/>
            <w:color w:val="auto"/>
            <w:sz w:val="26"/>
            <w:szCs w:val="26"/>
            <w:lang w:val="en-US"/>
          </w:rPr>
          <w:t>www</w:t>
        </w:r>
        <w:r w:rsidR="00431BAC" w:rsidRPr="006212EB">
          <w:rPr>
            <w:rStyle w:val="af"/>
            <w:rFonts w:ascii="Times New Roman" w:hAnsi="Times New Roman" w:cs="Times New Roman"/>
            <w:color w:val="auto"/>
            <w:sz w:val="26"/>
            <w:szCs w:val="26"/>
          </w:rPr>
          <w:t>.</w:t>
        </w:r>
        <w:r w:rsidR="00431BAC" w:rsidRPr="006212EB">
          <w:rPr>
            <w:rStyle w:val="af"/>
            <w:rFonts w:ascii="Times New Roman" w:hAnsi="Times New Roman" w:cs="Times New Roman"/>
            <w:color w:val="auto"/>
            <w:sz w:val="26"/>
            <w:szCs w:val="26"/>
            <w:lang w:val="en-US"/>
          </w:rPr>
          <w:t>torgi</w:t>
        </w:r>
        <w:r w:rsidR="00431BAC" w:rsidRPr="006212EB">
          <w:rPr>
            <w:rStyle w:val="af"/>
            <w:rFonts w:ascii="Times New Roman" w:hAnsi="Times New Roman" w:cs="Times New Roman"/>
            <w:color w:val="auto"/>
            <w:sz w:val="26"/>
            <w:szCs w:val="26"/>
          </w:rPr>
          <w:t>.</w:t>
        </w:r>
        <w:r w:rsidR="00431BAC" w:rsidRPr="006212EB">
          <w:rPr>
            <w:rStyle w:val="af"/>
            <w:rFonts w:ascii="Times New Roman" w:hAnsi="Times New Roman" w:cs="Times New Roman"/>
            <w:color w:val="auto"/>
            <w:sz w:val="26"/>
            <w:szCs w:val="26"/>
            <w:lang w:val="en-US"/>
          </w:rPr>
          <w:t>gov</w:t>
        </w:r>
        <w:r w:rsidR="00431BAC" w:rsidRPr="006212EB">
          <w:rPr>
            <w:rStyle w:val="af"/>
            <w:rFonts w:ascii="Times New Roman" w:hAnsi="Times New Roman" w:cs="Times New Roman"/>
            <w:color w:val="auto"/>
            <w:sz w:val="26"/>
            <w:szCs w:val="26"/>
          </w:rPr>
          <w:t>.</w:t>
        </w:r>
        <w:r w:rsidR="00431BAC" w:rsidRPr="006212EB">
          <w:rPr>
            <w:rStyle w:val="af"/>
            <w:rFonts w:ascii="Times New Roman" w:hAnsi="Times New Roman" w:cs="Times New Roman"/>
            <w:color w:val="auto"/>
            <w:sz w:val="26"/>
            <w:szCs w:val="26"/>
            <w:lang w:val="en-US"/>
          </w:rPr>
          <w:t>ru</w:t>
        </w:r>
      </w:hyperlink>
      <w:r w:rsidR="00431BAC" w:rsidRPr="006212EB">
        <w:rPr>
          <w:rFonts w:ascii="Times New Roman" w:hAnsi="Times New Roman" w:cs="Times New Roman"/>
          <w:color w:val="auto"/>
          <w:sz w:val="26"/>
          <w:szCs w:val="26"/>
        </w:rPr>
        <w:t xml:space="preserve"> (далее - официальный сайт), а также на сайте субъекта Российской Федерации – Воронежской области в сети «Интернет» для размещения извещений </w:t>
      </w:r>
      <w:r w:rsidR="00431BAC" w:rsidRPr="006212EB">
        <w:rPr>
          <w:rFonts w:ascii="Times New Roman" w:hAnsi="Times New Roman" w:cs="Times New Roman"/>
          <w:color w:val="auto"/>
          <w:sz w:val="26"/>
          <w:szCs w:val="26"/>
        </w:rPr>
        <w:lastRenderedPageBreak/>
        <w:t>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6212EB">
        <w:rPr>
          <w:rFonts w:ascii="Times New Roman" w:hAnsi="Times New Roman" w:cs="Times New Roman"/>
          <w:color w:val="auto"/>
          <w:sz w:val="26"/>
          <w:szCs w:val="26"/>
        </w:rPr>
        <w:t xml:space="preserve"> </w:t>
      </w:r>
      <w:proofErr w:type="gramStart"/>
      <w:r w:rsidR="00431BAC" w:rsidRPr="006212EB">
        <w:rPr>
          <w:rFonts w:ascii="Times New Roman" w:hAnsi="Times New Roman" w:cs="Times New Roman"/>
          <w:color w:val="auto"/>
          <w:sz w:val="26"/>
          <w:szCs w:val="26"/>
        </w:rPr>
        <w:t>частях</w:t>
      </w:r>
      <w:proofErr w:type="gramEnd"/>
      <w:r w:rsidR="00431BAC" w:rsidRPr="006212EB">
        <w:rPr>
          <w:rFonts w:ascii="Times New Roman" w:hAnsi="Times New Roman" w:cs="Times New Roman"/>
          <w:color w:val="auto"/>
          <w:sz w:val="26"/>
          <w:szCs w:val="26"/>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2" w:history="1">
        <w:r w:rsidR="00431BAC" w:rsidRPr="006212EB">
          <w:rPr>
            <w:rStyle w:val="af"/>
            <w:rFonts w:ascii="Times New Roman" w:hAnsi="Times New Roman" w:cs="Times New Roman"/>
            <w:color w:val="auto"/>
            <w:sz w:val="26"/>
            <w:szCs w:val="26"/>
          </w:rPr>
          <w:t>www.dizovo.ru</w:t>
        </w:r>
      </w:hyperlink>
      <w:r w:rsidR="00431BAC" w:rsidRPr="006212EB">
        <w:rPr>
          <w:rFonts w:ascii="Times New Roman" w:hAnsi="Times New Roman" w:cs="Times New Roman"/>
          <w:color w:val="auto"/>
          <w:sz w:val="26"/>
          <w:szCs w:val="26"/>
        </w:rPr>
        <w:t xml:space="preserve"> и на сайте специализированной организации – </w:t>
      </w:r>
      <w:hyperlink r:id="rId13" w:history="1">
        <w:r w:rsidR="00431BAC" w:rsidRPr="006212EB">
          <w:rPr>
            <w:rStyle w:val="af"/>
            <w:rFonts w:ascii="Times New Roman" w:hAnsi="Times New Roman" w:cs="Times New Roman"/>
            <w:color w:val="auto"/>
            <w:sz w:val="26"/>
            <w:szCs w:val="26"/>
            <w:lang w:val="en-US"/>
          </w:rPr>
          <w:t>www</w:t>
        </w:r>
        <w:r w:rsidR="00431BAC" w:rsidRPr="006212EB">
          <w:rPr>
            <w:rStyle w:val="af"/>
            <w:rFonts w:ascii="Times New Roman" w:hAnsi="Times New Roman" w:cs="Times New Roman"/>
            <w:color w:val="auto"/>
            <w:sz w:val="26"/>
            <w:szCs w:val="26"/>
          </w:rPr>
          <w:t>.</w:t>
        </w:r>
        <w:proofErr w:type="spellStart"/>
        <w:r w:rsidR="00431BAC" w:rsidRPr="006212EB">
          <w:rPr>
            <w:rStyle w:val="af"/>
            <w:rFonts w:ascii="Times New Roman" w:hAnsi="Times New Roman" w:cs="Times New Roman"/>
            <w:color w:val="auto"/>
            <w:sz w:val="26"/>
            <w:szCs w:val="26"/>
            <w:lang w:val="en-US"/>
          </w:rPr>
          <w:t>fgivo</w:t>
        </w:r>
        <w:proofErr w:type="spellEnd"/>
        <w:r w:rsidR="00431BAC" w:rsidRPr="006212EB">
          <w:rPr>
            <w:rStyle w:val="af"/>
            <w:rFonts w:ascii="Times New Roman" w:hAnsi="Times New Roman" w:cs="Times New Roman"/>
            <w:color w:val="auto"/>
            <w:sz w:val="26"/>
            <w:szCs w:val="26"/>
          </w:rPr>
          <w:t>.</w:t>
        </w:r>
        <w:proofErr w:type="spellStart"/>
        <w:r w:rsidR="00431BAC" w:rsidRPr="006212EB">
          <w:rPr>
            <w:rStyle w:val="af"/>
            <w:rFonts w:ascii="Times New Roman" w:hAnsi="Times New Roman" w:cs="Times New Roman"/>
            <w:color w:val="auto"/>
            <w:sz w:val="26"/>
            <w:szCs w:val="26"/>
            <w:lang w:val="en-US"/>
          </w:rPr>
          <w:t>ru</w:t>
        </w:r>
        <w:proofErr w:type="spellEnd"/>
      </w:hyperlink>
      <w:r w:rsidR="00431BAC" w:rsidRPr="006212EB">
        <w:rPr>
          <w:rFonts w:ascii="Times New Roman" w:hAnsi="Times New Roman" w:cs="Times New Roman"/>
          <w:color w:val="auto"/>
          <w:sz w:val="26"/>
          <w:szCs w:val="26"/>
        </w:rPr>
        <w:t>.</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6212EB">
        <w:rPr>
          <w:rFonts w:ascii="Times New Roman" w:hAnsi="Times New Roman" w:cs="Times New Roman"/>
          <w:color w:val="auto"/>
          <w:sz w:val="26"/>
          <w:szCs w:val="26"/>
        </w:rPr>
        <w:t>с даты получения</w:t>
      </w:r>
      <w:proofErr w:type="gramEnd"/>
      <w:r w:rsidRPr="006212EB">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Документация об аукционе предоставляется на бумажных или электронных носителях. </w:t>
      </w:r>
    </w:p>
    <w:p w:rsidR="00431BAC" w:rsidRPr="006212EB"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54" w:name="_Toc126487202"/>
      <w:bookmarkStart w:id="55" w:name="_Toc145306724"/>
      <w:bookmarkStart w:id="56" w:name="_Toc162435092"/>
      <w:bookmarkStart w:id="57" w:name="_Toc228163546"/>
      <w:r w:rsidRPr="006212EB">
        <w:rPr>
          <w:rFonts w:ascii="Times New Roman" w:hAnsi="Times New Roman" w:cs="Times New Roman"/>
          <w:b w:val="0"/>
          <w:color w:val="auto"/>
          <w:sz w:val="26"/>
          <w:szCs w:val="26"/>
        </w:rPr>
        <w:t>2.4. Разъяснение положений Документации</w:t>
      </w:r>
      <w:bookmarkEnd w:id="54"/>
      <w:bookmarkEnd w:id="55"/>
      <w:bookmarkEnd w:id="56"/>
      <w:r w:rsidRPr="006212EB">
        <w:rPr>
          <w:rFonts w:ascii="Times New Roman" w:hAnsi="Times New Roman" w:cs="Times New Roman"/>
          <w:b w:val="0"/>
          <w:color w:val="auto"/>
          <w:sz w:val="26"/>
          <w:szCs w:val="26"/>
        </w:rPr>
        <w:t xml:space="preserve"> об аукционе</w:t>
      </w:r>
      <w:bookmarkEnd w:id="57"/>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2.4.1. Организатор аукциона вправе давать разъяснения положений Документации об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6212EB">
        <w:rPr>
          <w:rFonts w:ascii="Times New Roman" w:hAnsi="Times New Roman" w:cs="Times New Roman"/>
          <w:color w:val="auto"/>
          <w:sz w:val="26"/>
          <w:szCs w:val="26"/>
        </w:rPr>
        <w:t>позднее</w:t>
      </w:r>
      <w:proofErr w:type="gramEnd"/>
      <w:r w:rsidRPr="006212EB">
        <w:rPr>
          <w:rFonts w:ascii="Times New Roman" w:hAnsi="Times New Roman" w:cs="Times New Roman"/>
          <w:color w:val="auto"/>
          <w:sz w:val="26"/>
          <w:szCs w:val="26"/>
        </w:rPr>
        <w:t xml:space="preserve"> чем за три рабочих дня до даты окончания срока подачи заявок на участие в аукционе.</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2.4.3. В течение одного дня </w:t>
      </w:r>
      <w:proofErr w:type="gramStart"/>
      <w:r w:rsidRPr="006212EB">
        <w:rPr>
          <w:rFonts w:ascii="Times New Roman" w:hAnsi="Times New Roman" w:cs="Times New Roman"/>
          <w:color w:val="auto"/>
          <w:sz w:val="26"/>
          <w:szCs w:val="26"/>
        </w:rPr>
        <w:t>с даты направления</w:t>
      </w:r>
      <w:proofErr w:type="gramEnd"/>
      <w:r w:rsidRPr="006212EB">
        <w:rPr>
          <w:rFonts w:ascii="Times New Roman" w:hAnsi="Times New Roman" w:cs="Times New Roman"/>
          <w:color w:val="auto"/>
          <w:sz w:val="26"/>
          <w:szCs w:val="26"/>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6212EB"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58" w:name="_Ref119429410"/>
      <w:bookmarkStart w:id="59" w:name="_Toc126487203"/>
      <w:bookmarkStart w:id="60" w:name="_Toc145306725"/>
      <w:bookmarkStart w:id="61" w:name="_Toc162435093"/>
      <w:bookmarkStart w:id="62" w:name="_Toc228163547"/>
      <w:r w:rsidRPr="006212EB">
        <w:rPr>
          <w:rFonts w:ascii="Times New Roman" w:hAnsi="Times New Roman" w:cs="Times New Roman"/>
          <w:b w:val="0"/>
          <w:color w:val="auto"/>
          <w:sz w:val="26"/>
          <w:szCs w:val="26"/>
        </w:rPr>
        <w:t>2.5. Внесение изменений в Извещение о проведен</w:t>
      </w:r>
      <w:proofErr w:type="gramStart"/>
      <w:r w:rsidRPr="006212EB">
        <w:rPr>
          <w:rFonts w:ascii="Times New Roman" w:hAnsi="Times New Roman" w:cs="Times New Roman"/>
          <w:b w:val="0"/>
          <w:color w:val="auto"/>
          <w:sz w:val="26"/>
          <w:szCs w:val="26"/>
        </w:rPr>
        <w:t>ии ау</w:t>
      </w:r>
      <w:proofErr w:type="gramEnd"/>
      <w:r w:rsidRPr="006212EB">
        <w:rPr>
          <w:rFonts w:ascii="Times New Roman" w:hAnsi="Times New Roman" w:cs="Times New Roman"/>
          <w:b w:val="0"/>
          <w:color w:val="auto"/>
          <w:sz w:val="26"/>
          <w:szCs w:val="26"/>
        </w:rPr>
        <w:t>кциона и/или в Документацию</w:t>
      </w:r>
      <w:bookmarkEnd w:id="58"/>
      <w:bookmarkEnd w:id="59"/>
      <w:bookmarkEnd w:id="60"/>
      <w:bookmarkEnd w:id="61"/>
      <w:r w:rsidRPr="006212EB">
        <w:rPr>
          <w:rFonts w:ascii="Times New Roman" w:hAnsi="Times New Roman" w:cs="Times New Roman"/>
          <w:b w:val="0"/>
          <w:color w:val="auto"/>
          <w:sz w:val="26"/>
          <w:szCs w:val="26"/>
        </w:rPr>
        <w:t xml:space="preserve"> об аукционе</w:t>
      </w:r>
      <w:bookmarkEnd w:id="62"/>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2.5.2. Изменение предмета аукциона не допускается.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2.5.3. Изменения в Извещение размещаются Организатором аукциона на Официальном сайте в течение одного дня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кциона до даты окончания срока подачи заявок на участие в аукционе он составлял не менее пятнадцати дней.</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6212EB">
        <w:rPr>
          <w:rFonts w:ascii="Times New Roman" w:hAnsi="Times New Roman" w:cs="Times New Roman"/>
          <w:color w:val="auto"/>
          <w:sz w:val="26"/>
          <w:szCs w:val="26"/>
        </w:rPr>
        <w:t>публикуются</w:t>
      </w:r>
      <w:proofErr w:type="gramEnd"/>
      <w:r w:rsidRPr="006212EB">
        <w:rPr>
          <w:rFonts w:ascii="Times New Roman" w:hAnsi="Times New Roman" w:cs="Times New Roman"/>
          <w:color w:val="auto"/>
          <w:sz w:val="26"/>
          <w:szCs w:val="26"/>
        </w:rPr>
        <w:t xml:space="preserve">/размещаются в тех же средствах массовой информации.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w:t>
      </w:r>
      <w:r w:rsidRPr="006212EB">
        <w:rPr>
          <w:rFonts w:ascii="Times New Roman" w:hAnsi="Times New Roman" w:cs="Times New Roman"/>
          <w:color w:val="auto"/>
          <w:sz w:val="26"/>
          <w:szCs w:val="26"/>
        </w:rPr>
        <w:lastRenderedPageBreak/>
        <w:t xml:space="preserve">заявок на участие в аукционе должен быть продлен таким образом, чтобы </w:t>
      </w:r>
      <w:proofErr w:type="gramStart"/>
      <w:r w:rsidRPr="006212EB">
        <w:rPr>
          <w:rFonts w:ascii="Times New Roman" w:hAnsi="Times New Roman" w:cs="Times New Roman"/>
          <w:color w:val="auto"/>
          <w:sz w:val="26"/>
          <w:szCs w:val="26"/>
        </w:rPr>
        <w:t>с даты размещения</w:t>
      </w:r>
      <w:proofErr w:type="gramEnd"/>
      <w:r w:rsidRPr="006212EB">
        <w:rPr>
          <w:rFonts w:ascii="Times New Roman" w:hAnsi="Times New Roman" w:cs="Times New Roman"/>
          <w:color w:val="auto"/>
          <w:sz w:val="26"/>
          <w:szCs w:val="26"/>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6212EB"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6"/>
          <w:szCs w:val="26"/>
        </w:rPr>
      </w:pPr>
      <w:bookmarkStart w:id="63" w:name="_Toc126487204"/>
      <w:bookmarkStart w:id="64" w:name="_Toc145306726"/>
      <w:bookmarkStart w:id="65" w:name="_Toc162435094"/>
      <w:bookmarkStart w:id="66" w:name="_Toc228163548"/>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6212EB">
        <w:rPr>
          <w:rFonts w:ascii="Times New Roman" w:hAnsi="Times New Roman" w:cs="Times New Roman"/>
          <w:b w:val="0"/>
          <w:color w:val="auto"/>
          <w:sz w:val="26"/>
          <w:szCs w:val="26"/>
        </w:rPr>
        <w:t xml:space="preserve">2.6. Отказ Организатора аукциона от проведения </w:t>
      </w:r>
      <w:bookmarkEnd w:id="63"/>
      <w:bookmarkEnd w:id="64"/>
      <w:bookmarkEnd w:id="65"/>
      <w:r w:rsidRPr="006212EB">
        <w:rPr>
          <w:rFonts w:ascii="Times New Roman" w:hAnsi="Times New Roman" w:cs="Times New Roman"/>
          <w:b w:val="0"/>
          <w:color w:val="auto"/>
          <w:sz w:val="26"/>
          <w:szCs w:val="26"/>
        </w:rPr>
        <w:t>аукциона</w:t>
      </w:r>
      <w:bookmarkEnd w:id="66"/>
    </w:p>
    <w:p w:rsidR="00431BAC" w:rsidRPr="006212EB" w:rsidRDefault="00431BAC" w:rsidP="00431BAC">
      <w:pPr>
        <w:pStyle w:val="33"/>
        <w:ind w:left="0" w:firstLine="720"/>
        <w:rPr>
          <w:rFonts w:ascii="Times New Roman" w:hAnsi="Times New Roman" w:cs="Times New Roman"/>
          <w:color w:val="auto"/>
          <w:sz w:val="26"/>
          <w:szCs w:val="26"/>
        </w:rPr>
      </w:pPr>
      <w:bookmarkStart w:id="67" w:name="_Toc13035847"/>
      <w:bookmarkStart w:id="68" w:name="_Toc15890879"/>
      <w:r w:rsidRPr="006212EB">
        <w:rPr>
          <w:rFonts w:ascii="Times New Roman" w:hAnsi="Times New Roman" w:cs="Times New Roman"/>
          <w:color w:val="auto"/>
          <w:sz w:val="26"/>
          <w:szCs w:val="26"/>
        </w:rPr>
        <w:t xml:space="preserve">2.6.1. Организатор аукциона вправе отказаться от проведения аукциона не </w:t>
      </w:r>
      <w:proofErr w:type="gramStart"/>
      <w:r w:rsidRPr="006212EB">
        <w:rPr>
          <w:rFonts w:ascii="Times New Roman" w:hAnsi="Times New Roman" w:cs="Times New Roman"/>
          <w:color w:val="auto"/>
          <w:sz w:val="26"/>
          <w:szCs w:val="26"/>
        </w:rPr>
        <w:t>позднее</w:t>
      </w:r>
      <w:proofErr w:type="gramEnd"/>
      <w:r w:rsidRPr="006212EB">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6212EB" w:rsidRDefault="00431BAC" w:rsidP="00431BAC">
      <w:pPr>
        <w:pStyle w:val="33"/>
        <w:ind w:left="0" w:firstLine="720"/>
        <w:rPr>
          <w:rFonts w:ascii="Times New Roman" w:hAnsi="Times New Roman" w:cs="Times New Roman"/>
          <w:bCs/>
          <w:color w:val="auto"/>
          <w:sz w:val="26"/>
          <w:szCs w:val="26"/>
        </w:rPr>
      </w:pPr>
      <w:r w:rsidRPr="006212EB">
        <w:rPr>
          <w:rFonts w:ascii="Times New Roman" w:hAnsi="Times New Roman" w:cs="Times New Roman"/>
          <w:color w:val="auto"/>
          <w:sz w:val="26"/>
          <w:szCs w:val="26"/>
        </w:rPr>
        <w:t xml:space="preserve">2.6.2. Извещение об отказе от проведения аукциона размещается </w:t>
      </w:r>
      <w:proofErr w:type="gramStart"/>
      <w:r w:rsidRPr="006212EB">
        <w:rPr>
          <w:rFonts w:ascii="Times New Roman" w:hAnsi="Times New Roman" w:cs="Times New Roman"/>
          <w:color w:val="auto"/>
          <w:sz w:val="26"/>
          <w:szCs w:val="26"/>
        </w:rPr>
        <w:t>на Официальном сайте в течение одного дня с даты принятия решения об отказе от проведения</w:t>
      </w:r>
      <w:proofErr w:type="gramEnd"/>
      <w:r w:rsidRPr="006212EB">
        <w:rPr>
          <w:rFonts w:ascii="Times New Roman" w:hAnsi="Times New Roman" w:cs="Times New Roman"/>
          <w:color w:val="auto"/>
          <w:sz w:val="26"/>
          <w:szCs w:val="26"/>
        </w:rPr>
        <w:t xml:space="preserve"> аукциона. </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6212EB">
        <w:rPr>
          <w:rFonts w:ascii="Times New Roman" w:hAnsi="Times New Roman" w:cs="Times New Roman"/>
          <w:color w:val="auto"/>
          <w:sz w:val="26"/>
          <w:szCs w:val="26"/>
        </w:rPr>
        <w:t>публикуется</w:t>
      </w:r>
      <w:proofErr w:type="gramEnd"/>
      <w:r w:rsidRPr="006212EB">
        <w:rPr>
          <w:rFonts w:ascii="Times New Roman" w:hAnsi="Times New Roman" w:cs="Times New Roman"/>
          <w:color w:val="auto"/>
          <w:sz w:val="26"/>
          <w:szCs w:val="26"/>
        </w:rPr>
        <w:t xml:space="preserve">/размещается в тех же средствах массовой информации.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2.6.4. В течение двух рабочих дней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указанного решения Организатор аукциона направляет соответствующие уведомления всем заявителям.</w:t>
      </w:r>
    </w:p>
    <w:p w:rsidR="00AF24D5" w:rsidRPr="006212EB" w:rsidRDefault="00AF24D5" w:rsidP="00AF24D5">
      <w:pPr>
        <w:pStyle w:val="33"/>
        <w:ind w:left="0" w:firstLine="720"/>
        <w:rPr>
          <w:rFonts w:ascii="Times New Roman" w:hAnsi="Times New Roman" w:cs="Times New Roman"/>
          <w:bCs/>
          <w:color w:val="auto"/>
          <w:sz w:val="26"/>
          <w:szCs w:val="26"/>
        </w:rPr>
      </w:pPr>
      <w:r w:rsidRPr="006212EB">
        <w:rPr>
          <w:rFonts w:ascii="Times New Roman" w:hAnsi="Times New Roman" w:cs="Times New Roman"/>
          <w:color w:val="auto"/>
          <w:sz w:val="26"/>
          <w:szCs w:val="26"/>
        </w:rPr>
        <w:t xml:space="preserve">2.6.5. Организатор аукциона возвращает Заявителям задаток в течение пяти рабочих дней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решения об отказе от проведения аукциона.</w:t>
      </w:r>
    </w:p>
    <w:p w:rsidR="00431BAC" w:rsidRPr="006212EB" w:rsidRDefault="00431BAC" w:rsidP="00431BAC">
      <w:pPr>
        <w:widowControl w:val="0"/>
        <w:tabs>
          <w:tab w:val="left" w:pos="851"/>
        </w:tabs>
        <w:spacing w:after="0"/>
        <w:rPr>
          <w:rFonts w:ascii="Times New Roman" w:hAnsi="Times New Roman" w:cs="Times New Roman"/>
          <w:bCs/>
          <w:color w:val="auto"/>
          <w:sz w:val="26"/>
          <w:szCs w:val="26"/>
        </w:rPr>
      </w:pPr>
    </w:p>
    <w:p w:rsidR="00431BAC" w:rsidRPr="006212EB"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69" w:name="_Toc126487205"/>
      <w:bookmarkStart w:id="70" w:name="_Toc145306727"/>
      <w:bookmarkStart w:id="71" w:name="_Toc162435095"/>
      <w:bookmarkStart w:id="72" w:name="_Toc228163549"/>
      <w:bookmarkEnd w:id="67"/>
      <w:bookmarkEnd w:id="68"/>
      <w:r w:rsidRPr="006212EB">
        <w:rPr>
          <w:rFonts w:ascii="Times New Roman" w:hAnsi="Times New Roman" w:cs="Times New Roman"/>
          <w:color w:val="auto"/>
          <w:sz w:val="26"/>
          <w:szCs w:val="26"/>
        </w:rPr>
        <w:t xml:space="preserve">ПОДГОТОВКА К УЧАСТИЮ В </w:t>
      </w:r>
      <w:bookmarkEnd w:id="69"/>
      <w:bookmarkEnd w:id="70"/>
      <w:bookmarkEnd w:id="71"/>
      <w:r w:rsidRPr="006212EB">
        <w:rPr>
          <w:rFonts w:ascii="Times New Roman" w:hAnsi="Times New Roman" w:cs="Times New Roman"/>
          <w:color w:val="auto"/>
          <w:sz w:val="26"/>
          <w:szCs w:val="26"/>
        </w:rPr>
        <w:t>АУКЦИОНЕ</w:t>
      </w:r>
      <w:bookmarkEnd w:id="72"/>
    </w:p>
    <w:p w:rsidR="00E4047C" w:rsidRPr="006212EB"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6"/>
          <w:szCs w:val="26"/>
        </w:rPr>
      </w:pPr>
      <w:bookmarkStart w:id="73" w:name="_Toc228163555"/>
      <w:bookmarkStart w:id="74" w:name="_Toc126487206"/>
      <w:bookmarkStart w:id="75" w:name="_Toc145306728"/>
      <w:bookmarkStart w:id="76" w:name="_Toc162435096"/>
      <w:bookmarkStart w:id="77" w:name="_Toc228163550"/>
      <w:r w:rsidRPr="006212EB">
        <w:rPr>
          <w:rFonts w:ascii="Times New Roman" w:hAnsi="Times New Roman" w:cs="Times New Roman"/>
          <w:b w:val="0"/>
          <w:color w:val="auto"/>
          <w:sz w:val="26"/>
          <w:szCs w:val="26"/>
        </w:rPr>
        <w:t xml:space="preserve">3.1. Размер задатка и порядок его внесения </w:t>
      </w:r>
    </w:p>
    <w:p w:rsidR="00E4047C" w:rsidRPr="006212EB" w:rsidRDefault="00E4047C" w:rsidP="00E4047C">
      <w:pPr>
        <w:tabs>
          <w:tab w:val="left" w:pos="1620"/>
        </w:tabs>
        <w:spacing w:after="0"/>
        <w:ind w:firstLine="720"/>
        <w:rPr>
          <w:rFonts w:ascii="Times New Roman" w:hAnsi="Times New Roman" w:cs="Times New Roman"/>
          <w:bCs/>
          <w:color w:val="auto"/>
          <w:sz w:val="26"/>
          <w:szCs w:val="26"/>
        </w:rPr>
      </w:pPr>
      <w:r w:rsidRPr="006212EB">
        <w:rPr>
          <w:rFonts w:ascii="Times New Roman" w:hAnsi="Times New Roman" w:cs="Times New Roman"/>
          <w:bCs/>
          <w:color w:val="auto"/>
          <w:sz w:val="26"/>
          <w:szCs w:val="26"/>
        </w:rPr>
        <w:t>3.1.1. Для участия в аукционе заявителю требуется внести задаток.</w:t>
      </w:r>
    </w:p>
    <w:p w:rsidR="00E4047C" w:rsidRPr="006212EB" w:rsidRDefault="00E4047C" w:rsidP="00E4047C">
      <w:pPr>
        <w:tabs>
          <w:tab w:val="left" w:pos="1620"/>
        </w:tabs>
        <w:spacing w:after="0"/>
        <w:ind w:firstLine="720"/>
        <w:rPr>
          <w:rFonts w:ascii="Times New Roman" w:hAnsi="Times New Roman" w:cs="Times New Roman"/>
          <w:bCs/>
          <w:color w:val="auto"/>
          <w:sz w:val="26"/>
          <w:szCs w:val="26"/>
        </w:rPr>
      </w:pPr>
      <w:r w:rsidRPr="006212EB">
        <w:rPr>
          <w:rFonts w:ascii="Times New Roman" w:hAnsi="Times New Roman" w:cs="Times New Roman"/>
          <w:bCs/>
          <w:color w:val="auto"/>
          <w:sz w:val="26"/>
          <w:szCs w:val="26"/>
        </w:rPr>
        <w:t>Размер задатка, порядок и срок его внесения указаны в Извещении и Информационной карте.</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3.1.2. Задаток считается внесенным с момента поступления денежных средств на указанный расчетный счет.</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В случае </w:t>
      </w:r>
      <w:proofErr w:type="spellStart"/>
      <w:r w:rsidRPr="006212EB">
        <w:rPr>
          <w:rFonts w:ascii="Times New Roman" w:hAnsi="Times New Roman" w:cs="Times New Roman"/>
          <w:color w:val="auto"/>
          <w:sz w:val="26"/>
          <w:szCs w:val="26"/>
        </w:rPr>
        <w:t>непоступления</w:t>
      </w:r>
      <w:proofErr w:type="spellEnd"/>
      <w:r w:rsidRPr="006212EB">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3.1.3. Задаток возвращается Заявителю в следующих случаях и порядке:</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аукциона;</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решения об отказе от проведения аукциона;</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об определении участников аукциона;</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lastRenderedPageBreak/>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об отстранении заявителя или участника аукциона от участия в аукционе</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аукциона;</w:t>
      </w:r>
    </w:p>
    <w:p w:rsidR="00E4047C" w:rsidRPr="006212EB" w:rsidRDefault="00E4047C" w:rsidP="00E4047C">
      <w:pPr>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Договора аренды с победителем аукциона;</w:t>
      </w:r>
    </w:p>
    <w:p w:rsidR="00E4047C" w:rsidRPr="006212EB" w:rsidRDefault="00E4047C" w:rsidP="00123DAE">
      <w:pPr>
        <w:pStyle w:val="32"/>
        <w:ind w:left="0" w:firstLine="720"/>
        <w:jc w:val="both"/>
        <w:rPr>
          <w:rFonts w:ascii="Times New Roman" w:hAnsi="Times New Roman" w:cs="Times New Roman"/>
          <w:iCs w:val="0"/>
          <w:sz w:val="26"/>
          <w:szCs w:val="26"/>
        </w:rPr>
      </w:pPr>
      <w:r w:rsidRPr="006212EB">
        <w:rPr>
          <w:rFonts w:ascii="Times New Roman" w:hAnsi="Times New Roman" w:cs="Times New Roman"/>
          <w:sz w:val="26"/>
          <w:szCs w:val="26"/>
        </w:rPr>
        <w:t xml:space="preserve">- победителю аукциона задаток возвращается в течение пяти рабочих </w:t>
      </w:r>
      <w:r w:rsidRPr="006212EB">
        <w:rPr>
          <w:rFonts w:ascii="Times New Roman" w:hAnsi="Times New Roman" w:cs="Times New Roman"/>
          <w:iCs w:val="0"/>
          <w:sz w:val="26"/>
          <w:szCs w:val="26"/>
        </w:rPr>
        <w:t xml:space="preserve">дней </w:t>
      </w:r>
      <w:proofErr w:type="gramStart"/>
      <w:r w:rsidRPr="006212EB">
        <w:rPr>
          <w:rFonts w:ascii="Times New Roman" w:hAnsi="Times New Roman" w:cs="Times New Roman"/>
          <w:iCs w:val="0"/>
          <w:sz w:val="26"/>
          <w:szCs w:val="26"/>
        </w:rPr>
        <w:t>с даты подписания</w:t>
      </w:r>
      <w:proofErr w:type="gramEnd"/>
      <w:r w:rsidRPr="006212EB">
        <w:rPr>
          <w:rFonts w:ascii="Times New Roman" w:hAnsi="Times New Roman" w:cs="Times New Roman"/>
          <w:iCs w:val="0"/>
          <w:sz w:val="26"/>
          <w:szCs w:val="26"/>
        </w:rPr>
        <w:t xml:space="preserve"> с ним Договора аренды.</w:t>
      </w:r>
    </w:p>
    <w:p w:rsidR="00E4047C" w:rsidRPr="006212EB" w:rsidRDefault="00E4047C" w:rsidP="00123DAE">
      <w:pPr>
        <w:rPr>
          <w:rFonts w:ascii="Times New Roman" w:hAnsi="Times New Roman" w:cs="Times New Roman"/>
          <w:sz w:val="26"/>
          <w:szCs w:val="26"/>
        </w:rPr>
      </w:pP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 Требования к содержанию, форме заявки на участие в аукционе</w:t>
      </w:r>
      <w:bookmarkEnd w:id="73"/>
      <w:r w:rsidR="00431BAC" w:rsidRPr="006212EB">
        <w:rPr>
          <w:rFonts w:ascii="Times New Roman" w:hAnsi="Times New Roman" w:cs="Times New Roman"/>
          <w:iCs w:val="0"/>
          <w:sz w:val="26"/>
          <w:szCs w:val="26"/>
        </w:rPr>
        <w:t xml:space="preserve"> и к документам, входящим в её состав </w:t>
      </w: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6212EB" w:rsidRDefault="00E4047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iCs/>
          <w:color w:val="auto"/>
          <w:sz w:val="26"/>
          <w:szCs w:val="26"/>
        </w:rPr>
        <w:t>3.2</w:t>
      </w:r>
      <w:r w:rsidR="00431BAC" w:rsidRPr="006212EB">
        <w:rPr>
          <w:rFonts w:ascii="Times New Roman" w:hAnsi="Times New Roman" w:cs="Times New Roman"/>
          <w:iCs/>
          <w:color w:val="auto"/>
          <w:sz w:val="26"/>
          <w:szCs w:val="26"/>
        </w:rPr>
        <w:t xml:space="preserve">.3. </w:t>
      </w:r>
      <w:r w:rsidR="00431BAC" w:rsidRPr="006212EB">
        <w:rPr>
          <w:rFonts w:ascii="Times New Roman" w:hAnsi="Times New Roman" w:cs="Times New Roman"/>
          <w:color w:val="auto"/>
          <w:sz w:val="26"/>
          <w:szCs w:val="26"/>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6212EB" w:rsidRDefault="00E4047C" w:rsidP="00431BAC">
      <w:pPr>
        <w:pStyle w:val="32"/>
        <w:widowControl w:val="0"/>
        <w:ind w:left="0" w:firstLine="720"/>
        <w:jc w:val="both"/>
        <w:rPr>
          <w:rFonts w:ascii="Times New Roman" w:hAnsi="Times New Roman" w:cs="Times New Roman"/>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.4. Сведения, которые содержатся в заявке, не должны допускать двусмысленных толкований.</w:t>
      </w:r>
      <w:r w:rsidR="00431BAC" w:rsidRPr="006212EB">
        <w:rPr>
          <w:rFonts w:ascii="Times New Roman" w:hAnsi="Times New Roman" w:cs="Times New Roman"/>
          <w:sz w:val="26"/>
          <w:szCs w:val="26"/>
        </w:rPr>
        <w:t xml:space="preserve"> </w:t>
      </w: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sz w:val="26"/>
          <w:szCs w:val="26"/>
        </w:rPr>
        <w:t>3.2</w:t>
      </w:r>
      <w:r w:rsidR="00431BAC" w:rsidRPr="006212EB">
        <w:rPr>
          <w:rFonts w:ascii="Times New Roman" w:hAnsi="Times New Roman" w:cs="Times New Roman"/>
          <w:sz w:val="26"/>
          <w:szCs w:val="26"/>
        </w:rPr>
        <w:t>.5. При подготовке заявки и документов, входящих в состав заявки, не допускается применение факсимильных подписей.</w:t>
      </w: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6212EB">
        <w:rPr>
          <w:rFonts w:ascii="Times New Roman" w:hAnsi="Times New Roman" w:cs="Times New Roman"/>
          <w:iCs w:val="0"/>
          <w:sz w:val="26"/>
          <w:szCs w:val="26"/>
        </w:rPr>
        <w:t>исправленному</w:t>
      </w:r>
      <w:proofErr w:type="gramEnd"/>
      <w:r w:rsidR="00431BAC" w:rsidRPr="006212EB">
        <w:rPr>
          <w:rFonts w:ascii="Times New Roman" w:hAnsi="Times New Roman" w:cs="Times New Roman"/>
          <w:iCs w:val="0"/>
          <w:sz w:val="26"/>
          <w:szCs w:val="26"/>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6212EB" w:rsidRDefault="00E4047C" w:rsidP="00431BAC">
      <w:pPr>
        <w:pStyle w:val="32"/>
        <w:widowControl w:val="0"/>
        <w:ind w:left="0" w:firstLine="720"/>
        <w:jc w:val="both"/>
        <w:rPr>
          <w:rFonts w:ascii="Times New Roman" w:hAnsi="Times New Roman" w:cs="Times New Roman"/>
          <w:iCs w:val="0"/>
          <w:sz w:val="26"/>
          <w:szCs w:val="26"/>
        </w:rPr>
      </w:pPr>
      <w:r w:rsidRPr="006212EB">
        <w:rPr>
          <w:rFonts w:ascii="Times New Roman" w:hAnsi="Times New Roman" w:cs="Times New Roman"/>
          <w:iCs w:val="0"/>
          <w:sz w:val="26"/>
          <w:szCs w:val="26"/>
        </w:rPr>
        <w:t>3.2</w:t>
      </w:r>
      <w:r w:rsidR="00431BAC" w:rsidRPr="006212EB">
        <w:rPr>
          <w:rFonts w:ascii="Times New Roman" w:hAnsi="Times New Roman" w:cs="Times New Roman"/>
          <w:iCs w:val="0"/>
          <w:sz w:val="26"/>
          <w:szCs w:val="26"/>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6212EB" w:rsidRDefault="00E4047C" w:rsidP="00431BAC">
      <w:pPr>
        <w:widowControl w:val="0"/>
        <w:autoSpaceDE w:val="0"/>
        <w:autoSpaceDN w:val="0"/>
        <w:adjustRightInd w:val="0"/>
        <w:spacing w:after="0"/>
        <w:ind w:firstLine="720"/>
        <w:outlineLvl w:val="1"/>
        <w:rPr>
          <w:rFonts w:ascii="Times New Roman" w:hAnsi="Times New Roman" w:cs="Times New Roman"/>
          <w:color w:val="auto"/>
          <w:sz w:val="26"/>
          <w:szCs w:val="26"/>
        </w:rPr>
      </w:pPr>
      <w:r w:rsidRPr="006212EB">
        <w:rPr>
          <w:rFonts w:ascii="Times New Roman" w:hAnsi="Times New Roman" w:cs="Times New Roman"/>
          <w:color w:val="auto"/>
          <w:sz w:val="26"/>
          <w:szCs w:val="26"/>
        </w:rPr>
        <w:t>3.2</w:t>
      </w:r>
      <w:r w:rsidR="00431BAC" w:rsidRPr="006212EB">
        <w:rPr>
          <w:rFonts w:ascii="Times New Roman" w:hAnsi="Times New Roman" w:cs="Times New Roman"/>
          <w:color w:val="auto"/>
          <w:sz w:val="26"/>
          <w:szCs w:val="26"/>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6212EB"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6212EB"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212EB">
        <w:rPr>
          <w:rFonts w:ascii="Times New Roman" w:hAnsi="Times New Roman" w:cs="Times New Roman"/>
          <w:color w:val="auto"/>
          <w:sz w:val="26"/>
          <w:szCs w:val="26"/>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6212EB" w:rsidRDefault="00431BAC" w:rsidP="00431BAC">
      <w:pPr>
        <w:pStyle w:val="33"/>
        <w:ind w:left="0" w:firstLine="720"/>
        <w:rPr>
          <w:rFonts w:ascii="Times New Roman" w:hAnsi="Times New Roman" w:cs="Times New Roman"/>
          <w:color w:val="auto"/>
          <w:sz w:val="26"/>
          <w:szCs w:val="26"/>
        </w:rPr>
      </w:pPr>
    </w:p>
    <w:p w:rsidR="00431BAC" w:rsidRPr="006212EB"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78" w:name="_Toc126487207"/>
      <w:bookmarkStart w:id="79" w:name="_Toc145306729"/>
      <w:bookmarkStart w:id="80" w:name="_Toc162435097"/>
      <w:bookmarkStart w:id="81" w:name="_Toc228163551"/>
      <w:r w:rsidRPr="006212EB">
        <w:rPr>
          <w:rFonts w:ascii="Times New Roman" w:hAnsi="Times New Roman" w:cs="Times New Roman"/>
          <w:b w:val="0"/>
          <w:color w:val="auto"/>
          <w:sz w:val="26"/>
          <w:szCs w:val="26"/>
        </w:rPr>
        <w:t>3.3</w:t>
      </w:r>
      <w:r w:rsidR="00431BAC" w:rsidRPr="006212EB">
        <w:rPr>
          <w:rFonts w:ascii="Times New Roman" w:hAnsi="Times New Roman" w:cs="Times New Roman"/>
          <w:b w:val="0"/>
          <w:color w:val="auto"/>
          <w:sz w:val="26"/>
          <w:szCs w:val="26"/>
        </w:rPr>
        <w:t xml:space="preserve">. Язык документов, входящих в состав заявки на участие в </w:t>
      </w:r>
      <w:bookmarkEnd w:id="78"/>
      <w:bookmarkEnd w:id="79"/>
      <w:bookmarkEnd w:id="80"/>
      <w:r w:rsidR="00431BAC" w:rsidRPr="006212EB">
        <w:rPr>
          <w:rFonts w:ascii="Times New Roman" w:hAnsi="Times New Roman" w:cs="Times New Roman"/>
          <w:b w:val="0"/>
          <w:color w:val="auto"/>
          <w:sz w:val="26"/>
          <w:szCs w:val="26"/>
        </w:rPr>
        <w:t>аукционе</w:t>
      </w:r>
      <w:bookmarkEnd w:id="81"/>
    </w:p>
    <w:p w:rsidR="00431BAC" w:rsidRPr="006212EB" w:rsidRDefault="00E4047C" w:rsidP="00431BAC">
      <w:pPr>
        <w:pStyle w:val="33"/>
        <w:tabs>
          <w:tab w:val="left" w:pos="851"/>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3.3</w:t>
      </w:r>
      <w:r w:rsidR="00431BAC" w:rsidRPr="006212EB">
        <w:rPr>
          <w:rFonts w:ascii="Times New Roman" w:hAnsi="Times New Roman" w:cs="Times New Roman"/>
          <w:color w:val="auto"/>
          <w:sz w:val="26"/>
          <w:szCs w:val="26"/>
        </w:rPr>
        <w:t xml:space="preserve">.1. Все документы, входящие в состав заявки на участие в аукционе, </w:t>
      </w:r>
      <w:r w:rsidR="00431BAC" w:rsidRPr="006212EB">
        <w:rPr>
          <w:rFonts w:ascii="Times New Roman" w:hAnsi="Times New Roman" w:cs="Times New Roman"/>
          <w:color w:val="auto"/>
          <w:sz w:val="26"/>
          <w:szCs w:val="26"/>
        </w:rPr>
        <w:lastRenderedPageBreak/>
        <w:t xml:space="preserve">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6212EB" w:rsidRDefault="00431BAC" w:rsidP="00431BAC">
      <w:pPr>
        <w:pStyle w:val="33"/>
        <w:tabs>
          <w:tab w:val="left" w:pos="851"/>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6212EB" w:rsidRDefault="00431BAC" w:rsidP="00431BAC">
      <w:pPr>
        <w:pStyle w:val="33"/>
        <w:tabs>
          <w:tab w:val="left" w:pos="851"/>
        </w:tabs>
        <w:ind w:left="0" w:firstLine="720"/>
        <w:rPr>
          <w:rFonts w:ascii="Times New Roman" w:hAnsi="Times New Roman" w:cs="Times New Roman"/>
          <w:color w:val="auto"/>
          <w:sz w:val="26"/>
          <w:szCs w:val="26"/>
        </w:rPr>
      </w:pPr>
    </w:p>
    <w:p w:rsidR="00431BAC" w:rsidRPr="006212EB" w:rsidRDefault="00431BAC" w:rsidP="00431BAC">
      <w:pPr>
        <w:pStyle w:val="33"/>
        <w:tabs>
          <w:tab w:val="left" w:pos="851"/>
        </w:tabs>
        <w:ind w:left="0" w:firstLine="36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4. ОСМОТР ОБЪЕКТОВ ТОРГОВ</w:t>
      </w:r>
    </w:p>
    <w:p w:rsidR="00431BAC" w:rsidRPr="006212EB" w:rsidRDefault="00431BAC" w:rsidP="00431BAC">
      <w:pPr>
        <w:pStyle w:val="33"/>
        <w:tabs>
          <w:tab w:val="left" w:pos="851"/>
        </w:tabs>
        <w:ind w:left="0" w:firstLine="360"/>
        <w:jc w:val="center"/>
        <w:rPr>
          <w:rFonts w:ascii="Times New Roman" w:hAnsi="Times New Roman" w:cs="Times New Roman"/>
          <w:b/>
          <w:color w:val="auto"/>
          <w:sz w:val="26"/>
          <w:szCs w:val="26"/>
        </w:rPr>
      </w:pPr>
    </w:p>
    <w:p w:rsidR="00431BAC" w:rsidRPr="006212EB" w:rsidRDefault="00431BAC" w:rsidP="00431BAC">
      <w:pPr>
        <w:pStyle w:val="33"/>
        <w:tabs>
          <w:tab w:val="left" w:pos="851"/>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6212EB" w:rsidRDefault="00431BAC" w:rsidP="00431BAC">
      <w:pPr>
        <w:pStyle w:val="33"/>
        <w:tabs>
          <w:tab w:val="left" w:pos="851"/>
          <w:tab w:val="left" w:pos="993"/>
        </w:tabs>
        <w:ind w:left="0" w:firstLine="0"/>
        <w:rPr>
          <w:rFonts w:ascii="Times New Roman" w:hAnsi="Times New Roman" w:cs="Times New Roman"/>
          <w:color w:val="auto"/>
          <w:sz w:val="26"/>
          <w:szCs w:val="26"/>
        </w:rPr>
      </w:pPr>
    </w:p>
    <w:p w:rsidR="00431BAC" w:rsidRPr="006212EB"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82" w:name="_Toc162435102"/>
      <w:bookmarkStart w:id="83" w:name="_Toc228163556"/>
      <w:r w:rsidRPr="006212EB">
        <w:rPr>
          <w:rFonts w:ascii="Times New Roman" w:hAnsi="Times New Roman" w:cs="Times New Roman"/>
          <w:color w:val="auto"/>
          <w:sz w:val="26"/>
          <w:szCs w:val="26"/>
        </w:rPr>
        <w:t>ПОДАЧА, ОТЗЫВ ЗАЯВОК НА УЧАСТИЕ В АУКЦИОНЕ</w:t>
      </w:r>
      <w:bookmarkEnd w:id="82"/>
      <w:bookmarkEnd w:id="83"/>
    </w:p>
    <w:p w:rsidR="00431BAC" w:rsidRPr="006212EB"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431BAC" w:rsidRPr="006212EB"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85" w:name="_Toc126487213"/>
      <w:bookmarkStart w:id="86" w:name="_Toc145306735"/>
      <w:bookmarkStart w:id="87" w:name="_Toc162435103"/>
      <w:bookmarkStart w:id="88" w:name="_Toc222216937"/>
      <w:bookmarkStart w:id="89" w:name="_Toc228163557"/>
      <w:r w:rsidRPr="006212EB">
        <w:rPr>
          <w:rFonts w:ascii="Times New Roman" w:hAnsi="Times New Roman" w:cs="Times New Roman"/>
          <w:b w:val="0"/>
          <w:color w:val="auto"/>
          <w:sz w:val="26"/>
          <w:szCs w:val="26"/>
        </w:rPr>
        <w:t>5.2. Срок, место, порядок подачи и регистрации заявок на участие в аукционе</w:t>
      </w:r>
      <w:bookmarkEnd w:id="84"/>
      <w:bookmarkEnd w:id="85"/>
      <w:bookmarkEnd w:id="86"/>
      <w:bookmarkEnd w:id="87"/>
      <w:bookmarkEnd w:id="88"/>
      <w:bookmarkEnd w:id="89"/>
      <w:r w:rsidRPr="006212EB">
        <w:rPr>
          <w:rFonts w:ascii="Times New Roman" w:hAnsi="Times New Roman" w:cs="Times New Roman"/>
          <w:b w:val="0"/>
          <w:color w:val="auto"/>
          <w:sz w:val="26"/>
          <w:szCs w:val="26"/>
        </w:rPr>
        <w:t>.</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5.2.1. Прием заявок на участие в аукционе осуществляется в сроки, указанные в Информационной карте.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5.2.2. Заявки на участие в аукционе подаются по адресу, указанному в Информационной карте.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5.2.4. Каждая заявка, поступившая в срок, указанный в Информационной карте регистрируется Организатором аукциона.</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5.2.5. Заявитель вправе подать только одну заявку в отношении каждого предмета аукциона (Лота). </w:t>
      </w:r>
    </w:p>
    <w:p w:rsidR="00431BAC" w:rsidRPr="006212EB" w:rsidRDefault="00431BAC" w:rsidP="00235BAB">
      <w:pPr>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6212EB">
        <w:rPr>
          <w:rFonts w:ascii="Times New Roman" w:hAnsi="Times New Roman" w:cs="Times New Roman"/>
          <w:color w:val="auto"/>
          <w:sz w:val="26"/>
          <w:szCs w:val="26"/>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6212EB"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0" w:name="_Toc126487215"/>
      <w:bookmarkStart w:id="91" w:name="_Toc145306737"/>
      <w:bookmarkStart w:id="92" w:name="_Toc162435105"/>
      <w:bookmarkStart w:id="93" w:name="_Toc228163558"/>
      <w:r w:rsidRPr="006212EB">
        <w:rPr>
          <w:rFonts w:ascii="Times New Roman" w:hAnsi="Times New Roman" w:cs="Times New Roman"/>
          <w:b w:val="0"/>
          <w:color w:val="auto"/>
          <w:sz w:val="26"/>
          <w:szCs w:val="26"/>
        </w:rPr>
        <w:t>5.3. Отзыв заявок на участие в аукционе</w:t>
      </w:r>
      <w:bookmarkEnd w:id="90"/>
      <w:bookmarkEnd w:id="91"/>
      <w:bookmarkEnd w:id="92"/>
      <w:bookmarkEnd w:id="93"/>
      <w:r w:rsidRPr="006212EB">
        <w:rPr>
          <w:rFonts w:ascii="Times New Roman" w:hAnsi="Times New Roman" w:cs="Times New Roman"/>
          <w:b w:val="0"/>
          <w:color w:val="auto"/>
          <w:sz w:val="26"/>
          <w:szCs w:val="26"/>
        </w:rPr>
        <w:t xml:space="preserve"> </w:t>
      </w:r>
    </w:p>
    <w:p w:rsidR="00431BAC" w:rsidRPr="006212EB" w:rsidRDefault="00431BAC" w:rsidP="00431BAC">
      <w:pPr>
        <w:pStyle w:val="33"/>
        <w:ind w:left="0" w:firstLine="720"/>
        <w:rPr>
          <w:rFonts w:ascii="Times New Roman" w:hAnsi="Times New Roman" w:cs="Times New Roman"/>
          <w:b/>
          <w:color w:val="auto"/>
          <w:sz w:val="26"/>
          <w:szCs w:val="26"/>
          <w:u w:val="single"/>
        </w:rPr>
      </w:pPr>
      <w:r w:rsidRPr="006212EB">
        <w:rPr>
          <w:rFonts w:ascii="Times New Roman" w:hAnsi="Times New Roman" w:cs="Times New Roman"/>
          <w:color w:val="auto"/>
          <w:sz w:val="26"/>
          <w:szCs w:val="26"/>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5.3.2. Заявки на участие в аукционе отзываются в следующем порядке:</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w:t>
      </w:r>
      <w:r w:rsidRPr="006212EB">
        <w:rPr>
          <w:rFonts w:ascii="Times New Roman" w:hAnsi="Times New Roman" w:cs="Times New Roman"/>
          <w:color w:val="auto"/>
          <w:sz w:val="26"/>
          <w:szCs w:val="26"/>
        </w:rPr>
        <w:lastRenderedPageBreak/>
        <w:t xml:space="preserve">наименование аукциона и реестровый номер торгов.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Уведомление об отзыве заявки на участие в аукционе подается по адресу приема заявок, указанному в Информационной карте.</w:t>
      </w:r>
    </w:p>
    <w:p w:rsidR="00235BAB" w:rsidRPr="006212EB" w:rsidRDefault="00235BAB" w:rsidP="00235BAB">
      <w:pPr>
        <w:autoSpaceDE w:val="0"/>
        <w:autoSpaceDN w:val="0"/>
        <w:adjustRightInd w:val="0"/>
        <w:spacing w:after="0"/>
        <w:ind w:firstLine="720"/>
        <w:rPr>
          <w:rFonts w:ascii="Times New Roman" w:hAnsi="Times New Roman" w:cs="Times New Roman"/>
          <w:color w:val="auto"/>
          <w:sz w:val="26"/>
          <w:szCs w:val="26"/>
        </w:rPr>
      </w:pPr>
      <w:bookmarkStart w:id="94" w:name="_Toc126487216"/>
      <w:r w:rsidRPr="006212EB">
        <w:rPr>
          <w:rFonts w:ascii="Times New Roman" w:hAnsi="Times New Roman" w:cs="Times New Roman"/>
          <w:color w:val="auto"/>
          <w:sz w:val="26"/>
          <w:szCs w:val="26"/>
        </w:rPr>
        <w:t xml:space="preserve">5.3.3. Организатор аукциона обязан вернуть задаток отозвавшему заявку Заявителю </w:t>
      </w:r>
      <w:proofErr w:type="gramStart"/>
      <w:r w:rsidRPr="006212EB">
        <w:rPr>
          <w:rFonts w:ascii="Times New Roman" w:hAnsi="Times New Roman" w:cs="Times New Roman"/>
          <w:color w:val="auto"/>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6212EB">
        <w:rPr>
          <w:rFonts w:ascii="Times New Roman" w:hAnsi="Times New Roman" w:cs="Times New Roman"/>
          <w:color w:val="auto"/>
          <w:sz w:val="26"/>
          <w:szCs w:val="26"/>
        </w:rPr>
        <w:t>.</w:t>
      </w:r>
    </w:p>
    <w:p w:rsidR="00235BAB" w:rsidRPr="006212EB" w:rsidRDefault="00235BAB" w:rsidP="00235BAB">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Pr="006212EB" w:rsidRDefault="00235BAB" w:rsidP="00431BAC">
      <w:pPr>
        <w:pStyle w:val="33"/>
        <w:tabs>
          <w:tab w:val="left" w:pos="851"/>
        </w:tabs>
        <w:ind w:left="0" w:firstLine="720"/>
        <w:rPr>
          <w:rFonts w:ascii="Times New Roman" w:hAnsi="Times New Roman" w:cs="Times New Roman"/>
          <w:color w:val="auto"/>
          <w:sz w:val="26"/>
          <w:szCs w:val="26"/>
        </w:rPr>
      </w:pPr>
    </w:p>
    <w:p w:rsidR="00431BAC" w:rsidRPr="006212EB" w:rsidRDefault="00431BAC" w:rsidP="00431BAC">
      <w:pPr>
        <w:pStyle w:val="33"/>
        <w:tabs>
          <w:tab w:val="left" w:pos="851"/>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5.4. Заявки на участие в аукционе, поданные с опозданием</w:t>
      </w:r>
      <w:bookmarkEnd w:id="94"/>
    </w:p>
    <w:p w:rsidR="00431BAC" w:rsidRPr="006212EB" w:rsidRDefault="00431BAC" w:rsidP="00431BAC">
      <w:pPr>
        <w:pStyle w:val="33"/>
        <w:tabs>
          <w:tab w:val="left" w:pos="851"/>
        </w:tabs>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6212EB"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6"/>
          <w:szCs w:val="26"/>
        </w:rPr>
      </w:pPr>
    </w:p>
    <w:p w:rsidR="00431BAC" w:rsidRPr="006212E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5" w:name="_Ref119429503"/>
      <w:bookmarkStart w:id="96" w:name="_Toc126487217"/>
      <w:bookmarkStart w:id="97" w:name="_Toc145306738"/>
      <w:bookmarkStart w:id="98" w:name="_Toc162435106"/>
      <w:bookmarkStart w:id="99" w:name="_Toc228163559"/>
      <w:r w:rsidRPr="006212EB">
        <w:rPr>
          <w:rFonts w:ascii="Times New Roman" w:hAnsi="Times New Roman" w:cs="Times New Roman"/>
          <w:b w:val="0"/>
          <w:color w:val="auto"/>
          <w:sz w:val="26"/>
          <w:szCs w:val="26"/>
        </w:rPr>
        <w:t xml:space="preserve">5.5. </w:t>
      </w:r>
      <w:bookmarkEnd w:id="95"/>
      <w:bookmarkEnd w:id="96"/>
      <w:bookmarkEnd w:id="97"/>
      <w:bookmarkEnd w:id="98"/>
      <w:bookmarkEnd w:id="99"/>
      <w:r w:rsidRPr="006212EB">
        <w:rPr>
          <w:rFonts w:ascii="Times New Roman" w:hAnsi="Times New Roman" w:cs="Times New Roman"/>
          <w:b w:val="0"/>
          <w:color w:val="auto"/>
          <w:sz w:val="26"/>
          <w:szCs w:val="26"/>
        </w:rPr>
        <w:t>Обеспечения исполнения Договора аренды</w:t>
      </w:r>
    </w:p>
    <w:p w:rsidR="00431BAC" w:rsidRPr="006212EB" w:rsidRDefault="00431BAC" w:rsidP="00431BAC">
      <w:pPr>
        <w:widowControl w:val="0"/>
        <w:tabs>
          <w:tab w:val="left" w:pos="851"/>
        </w:tabs>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5.5.1. Размер, срок и порядок </w:t>
      </w:r>
      <w:proofErr w:type="gramStart"/>
      <w:r w:rsidRPr="006212EB">
        <w:rPr>
          <w:rFonts w:ascii="Times New Roman" w:hAnsi="Times New Roman" w:cs="Times New Roman"/>
          <w:color w:val="auto"/>
          <w:sz w:val="26"/>
          <w:szCs w:val="26"/>
        </w:rPr>
        <w:t>предоставления обеспечения исполнения Договора аренды</w:t>
      </w:r>
      <w:proofErr w:type="gramEnd"/>
      <w:r w:rsidRPr="006212EB">
        <w:rPr>
          <w:rFonts w:ascii="Times New Roman" w:hAnsi="Times New Roman" w:cs="Times New Roman"/>
          <w:color w:val="auto"/>
          <w:sz w:val="26"/>
          <w:szCs w:val="26"/>
        </w:rPr>
        <w:t xml:space="preserve">  указаны в Информационной карте.</w:t>
      </w:r>
    </w:p>
    <w:p w:rsidR="00431BAC" w:rsidRPr="006212EB" w:rsidRDefault="00431BAC" w:rsidP="00431BAC">
      <w:pPr>
        <w:widowControl w:val="0"/>
        <w:tabs>
          <w:tab w:val="left" w:pos="851"/>
        </w:tabs>
        <w:spacing w:after="0"/>
        <w:ind w:firstLine="720"/>
        <w:rPr>
          <w:rFonts w:ascii="Times New Roman" w:hAnsi="Times New Roman" w:cs="Times New Roman"/>
          <w:color w:val="auto"/>
          <w:sz w:val="26"/>
          <w:szCs w:val="26"/>
        </w:rPr>
      </w:pPr>
    </w:p>
    <w:p w:rsidR="00431BAC" w:rsidRPr="006212EB"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6. ПОРЯДОК РАССМОТРЕНИЯ ЗАЯВОК </w:t>
      </w:r>
    </w:p>
    <w:p w:rsidR="00431BAC" w:rsidRPr="006212EB"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212EB">
        <w:rPr>
          <w:rFonts w:ascii="Times New Roman" w:hAnsi="Times New Roman" w:cs="Times New Roman"/>
          <w:color w:val="auto"/>
          <w:sz w:val="26"/>
          <w:szCs w:val="26"/>
        </w:rPr>
        <w:t>НА УЧАСТИЕ В АУКЦИОНЕ</w:t>
      </w:r>
    </w:p>
    <w:p w:rsidR="00431BAC" w:rsidRPr="006212EB"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431BAC" w:rsidRPr="006212EB" w:rsidRDefault="00431BAC" w:rsidP="00431BAC">
      <w:pPr>
        <w:pStyle w:val="33"/>
        <w:ind w:left="0" w:firstLine="720"/>
        <w:rPr>
          <w:rFonts w:ascii="Times New Roman" w:hAnsi="Times New Roman" w:cs="Times New Roman"/>
          <w:color w:val="auto"/>
          <w:sz w:val="26"/>
          <w:szCs w:val="26"/>
        </w:rPr>
      </w:pPr>
      <w:bookmarkStart w:id="100" w:name="_Ref119429700"/>
      <w:r w:rsidRPr="006212EB">
        <w:rPr>
          <w:rFonts w:ascii="Times New Roman" w:hAnsi="Times New Roman" w:cs="Times New Roman"/>
          <w:color w:val="auto"/>
          <w:sz w:val="26"/>
          <w:szCs w:val="26"/>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6.5. </w:t>
      </w:r>
      <w:proofErr w:type="gramStart"/>
      <w:r w:rsidRPr="006212EB">
        <w:rPr>
          <w:rFonts w:ascii="Times New Roman" w:hAnsi="Times New Roman" w:cs="Times New Roman"/>
          <w:color w:val="auto"/>
          <w:sz w:val="26"/>
          <w:szCs w:val="26"/>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lastRenderedPageBreak/>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6212EB" w:rsidRDefault="00431BAC" w:rsidP="00431BAC">
      <w:pPr>
        <w:pStyle w:val="33"/>
        <w:ind w:left="0"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6212EB" w:rsidRDefault="00235BAB" w:rsidP="00235BAB">
      <w:pPr>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6212EB" w:rsidRDefault="00235BAB" w:rsidP="00431BAC">
      <w:pPr>
        <w:widowControl w:val="0"/>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6.8</w:t>
      </w:r>
      <w:r w:rsidR="00431BAC" w:rsidRPr="006212EB">
        <w:rPr>
          <w:rFonts w:ascii="Times New Roman" w:hAnsi="Times New Roman" w:cs="Times New Roman"/>
          <w:color w:val="auto"/>
          <w:sz w:val="26"/>
          <w:szCs w:val="26"/>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6212EB"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212EB"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101" w:name="_Toc228163561"/>
      <w:r w:rsidRPr="006212EB">
        <w:rPr>
          <w:rFonts w:ascii="Times New Roman" w:hAnsi="Times New Roman" w:cs="Times New Roman"/>
          <w:color w:val="auto"/>
          <w:sz w:val="26"/>
          <w:szCs w:val="26"/>
        </w:rPr>
        <w:t>ПОРЯДОК ПРОВЕДЕНИЯ АУКЦИОНА</w:t>
      </w:r>
      <w:bookmarkEnd w:id="101"/>
    </w:p>
    <w:p w:rsidR="00431BAC" w:rsidRPr="006212EB"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212EB" w:rsidRDefault="00431BAC" w:rsidP="00431BAC">
      <w:pPr>
        <w:pStyle w:val="33"/>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7.1. Аукцион проводится в день, время и в месте, указанном в Информационной карте.</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7.3. Аукцион проводится Организатором аукциона в присутствии членов аукционной комиссии и участников аукциона (их представителей).</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7.7. Аукцион проводится в следующем порядке:</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3) участник аукциона после объявления аукционистом начальной </w:t>
      </w:r>
      <w:r w:rsidRPr="006212EB">
        <w:rPr>
          <w:rFonts w:ascii="Times New Roman" w:hAnsi="Times New Roman" w:cs="Times New Roman"/>
          <w:color w:val="auto"/>
          <w:sz w:val="26"/>
          <w:szCs w:val="26"/>
        </w:rPr>
        <w:lastRenderedPageBreak/>
        <w:t xml:space="preserve">(минимальной)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6212EB">
        <w:rPr>
          <w:rFonts w:ascii="Times New Roman" w:hAnsi="Times New Roman" w:cs="Times New Roman"/>
          <w:color w:val="auto"/>
          <w:sz w:val="26"/>
          <w:szCs w:val="26"/>
        </w:rPr>
        <w:t>карточку</w:t>
      </w:r>
      <w:proofErr w:type="gramEnd"/>
      <w:r w:rsidRPr="006212EB">
        <w:rPr>
          <w:rFonts w:ascii="Times New Roman" w:hAnsi="Times New Roman" w:cs="Times New Roman"/>
          <w:color w:val="auto"/>
          <w:sz w:val="26"/>
          <w:szCs w:val="26"/>
        </w:rPr>
        <w:t xml:space="preserve"> в случае если он согласен заключить Договор аренды по объявленной цене;</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6212EB">
        <w:rPr>
          <w:rFonts w:ascii="Times New Roman" w:hAnsi="Times New Roman" w:cs="Times New Roman"/>
          <w:color w:val="auto"/>
          <w:sz w:val="26"/>
          <w:szCs w:val="26"/>
        </w:rPr>
        <w:t xml:space="preserve"> объявленной аукционистом цене Договора аренды;</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6) если Действующий правообладатель воспользовался правом, предусмотренным подпунктом 5 пункта 7.7. </w:t>
      </w:r>
      <w:proofErr w:type="gramStart"/>
      <w:r w:rsidRPr="006212EB">
        <w:rPr>
          <w:rFonts w:ascii="Times New Roman" w:hAnsi="Times New Roman" w:cs="Times New Roman"/>
          <w:color w:val="auto"/>
          <w:sz w:val="26"/>
          <w:szCs w:val="26"/>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7.9. При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 xml:space="preserve">кциона Организатор аукциона осуществляет аудиозапись аукциона и ведет протокол аукциона. </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Протокол подписывается всеми присутствующими членами аукционной комиссии в день проведения аукциона. </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w:t>
      </w:r>
      <w:r w:rsidRPr="006212EB">
        <w:rPr>
          <w:rFonts w:ascii="Times New Roman" w:hAnsi="Times New Roman" w:cs="Times New Roman"/>
          <w:color w:val="auto"/>
          <w:sz w:val="26"/>
          <w:szCs w:val="26"/>
        </w:rPr>
        <w:lastRenderedPageBreak/>
        <w:t>об аукционе.</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6212EB">
        <w:rPr>
          <w:rFonts w:ascii="Times New Roman" w:hAnsi="Times New Roman" w:cs="Times New Roman"/>
          <w:color w:val="auto"/>
          <w:sz w:val="26"/>
          <w:szCs w:val="26"/>
        </w:rPr>
        <w:t>с даты поступления</w:t>
      </w:r>
      <w:proofErr w:type="gramEnd"/>
      <w:r w:rsidRPr="006212EB">
        <w:rPr>
          <w:rFonts w:ascii="Times New Roman" w:hAnsi="Times New Roman" w:cs="Times New Roman"/>
          <w:color w:val="auto"/>
          <w:sz w:val="26"/>
          <w:szCs w:val="26"/>
        </w:rPr>
        <w:t xml:space="preserve"> такого запроса обязан представить такому участнику аукциона соответствующие разъяснения в письменной форме.</w:t>
      </w:r>
    </w:p>
    <w:p w:rsidR="00831555" w:rsidRPr="006212EB" w:rsidRDefault="00831555" w:rsidP="00831555">
      <w:pPr>
        <w:autoSpaceDE w:val="0"/>
        <w:autoSpaceDN w:val="0"/>
        <w:adjustRightInd w:val="0"/>
        <w:spacing w:after="0"/>
        <w:ind w:firstLine="709"/>
        <w:rPr>
          <w:rFonts w:ascii="Times New Roman" w:hAnsi="Times New Roman" w:cs="Times New Roman"/>
          <w:color w:val="auto"/>
          <w:sz w:val="26"/>
          <w:szCs w:val="26"/>
        </w:rPr>
      </w:pPr>
      <w:bookmarkStart w:id="102" w:name="_Toc126487223"/>
      <w:bookmarkStart w:id="103" w:name="_Toc145306744"/>
      <w:bookmarkStart w:id="104" w:name="_Toc162435112"/>
      <w:bookmarkStart w:id="105" w:name="_Toc228163562"/>
      <w:r w:rsidRPr="006212EB">
        <w:rPr>
          <w:rFonts w:ascii="Times New Roman" w:hAnsi="Times New Roman" w:cs="Times New Roman"/>
          <w:color w:val="auto"/>
          <w:sz w:val="26"/>
          <w:szCs w:val="26"/>
        </w:rPr>
        <w:t xml:space="preserve">7.12. Организатор аукциона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6212EB" w:rsidRDefault="00831555" w:rsidP="00831555">
      <w:pPr>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7.13. </w:t>
      </w:r>
      <w:proofErr w:type="gramStart"/>
      <w:r w:rsidRPr="006212EB">
        <w:rPr>
          <w:rFonts w:ascii="Times New Roman" w:hAnsi="Times New Roman" w:cs="Times New Roman"/>
          <w:color w:val="auto"/>
          <w:sz w:val="26"/>
          <w:szCs w:val="26"/>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6212EB">
        <w:rPr>
          <w:rFonts w:ascii="Times New Roman" w:hAnsi="Times New Roman" w:cs="Times New Roman"/>
          <w:color w:val="auto"/>
          <w:sz w:val="26"/>
          <w:szCs w:val="26"/>
        </w:rPr>
        <w:t xml:space="preserve"> (цене Лота) не поступило ни одного предложения о цене Договора аренды, </w:t>
      </w:r>
      <w:proofErr w:type="gramStart"/>
      <w:r w:rsidRPr="006212EB">
        <w:rPr>
          <w:rFonts w:ascii="Times New Roman" w:hAnsi="Times New Roman" w:cs="Times New Roman"/>
          <w:color w:val="auto"/>
          <w:sz w:val="26"/>
          <w:szCs w:val="26"/>
        </w:rPr>
        <w:t>которое</w:t>
      </w:r>
      <w:proofErr w:type="gramEnd"/>
      <w:r w:rsidRPr="006212EB">
        <w:rPr>
          <w:rFonts w:ascii="Times New Roman" w:hAnsi="Times New Roman" w:cs="Times New Roman"/>
          <w:color w:val="auto"/>
          <w:sz w:val="26"/>
          <w:szCs w:val="26"/>
        </w:rPr>
        <w:t xml:space="preserve"> предусматривало бы более высокую цену Договора аренды, аукцион признается несостоявшимся. </w:t>
      </w:r>
    </w:p>
    <w:p w:rsidR="00DF512A" w:rsidRPr="006212EB" w:rsidRDefault="00DF512A"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212EB"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8. ЗАКЛЮЧЕНИЕ ДОГОВОРА АРЕНДЫ ПО РЕЗУЛЬТАТАМ ПРОВЕДЕНИЯ АУКЦИОНА</w:t>
      </w:r>
      <w:bookmarkEnd w:id="102"/>
      <w:bookmarkEnd w:id="103"/>
      <w:bookmarkEnd w:id="104"/>
      <w:bookmarkEnd w:id="105"/>
    </w:p>
    <w:p w:rsidR="00431BAC" w:rsidRPr="006212EB"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212EB"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r w:rsidRPr="006212EB">
        <w:rPr>
          <w:rFonts w:ascii="Times New Roman" w:hAnsi="Times New Roman" w:cs="Times New Roman"/>
          <w:b/>
          <w:color w:val="auto"/>
          <w:sz w:val="26"/>
          <w:szCs w:val="26"/>
        </w:rPr>
        <w:tab/>
      </w:r>
      <w:r w:rsidRPr="006212EB">
        <w:rPr>
          <w:rFonts w:ascii="Times New Roman" w:hAnsi="Times New Roman" w:cs="Times New Roman"/>
          <w:color w:val="auto"/>
          <w:sz w:val="26"/>
          <w:szCs w:val="26"/>
        </w:rPr>
        <w:t>8.1. Порядок заключения Договора аренды</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bookmarkStart w:id="106" w:name="_Ref119429973"/>
      <w:bookmarkStart w:id="107" w:name="_Toc126487224"/>
      <w:bookmarkStart w:id="108" w:name="_Toc145306745"/>
      <w:bookmarkStart w:id="109" w:name="_Toc162435113"/>
      <w:bookmarkStart w:id="110" w:name="_Toc228163563"/>
      <w:r w:rsidRPr="006212EB">
        <w:rPr>
          <w:rFonts w:ascii="Times New Roman" w:hAnsi="Times New Roman" w:cs="Times New Roman"/>
          <w:color w:val="auto"/>
          <w:sz w:val="26"/>
          <w:szCs w:val="26"/>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6212EB" w:rsidRDefault="00431BAC" w:rsidP="00431BAC">
      <w:pPr>
        <w:pStyle w:val="33"/>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6212EB" w:rsidRDefault="00431BAC" w:rsidP="00431BAC">
      <w:pPr>
        <w:pStyle w:val="33"/>
        <w:ind w:left="0" w:firstLine="709"/>
        <w:rPr>
          <w:rFonts w:ascii="Times New Roman" w:hAnsi="Times New Roman" w:cs="Times New Roman"/>
          <w:color w:val="auto"/>
          <w:sz w:val="26"/>
          <w:szCs w:val="26"/>
        </w:rPr>
      </w:pPr>
      <w:r w:rsidRPr="006212EB">
        <w:rPr>
          <w:rFonts w:ascii="Times New Roman" w:hAnsi="Times New Roman" w:cs="Times New Roman"/>
          <w:bCs/>
          <w:color w:val="auto"/>
          <w:sz w:val="26"/>
          <w:szCs w:val="26"/>
        </w:rPr>
        <w:t>8.1.3. Договор аренды</w:t>
      </w:r>
      <w:r w:rsidRPr="006212EB">
        <w:rPr>
          <w:rFonts w:ascii="Times New Roman" w:hAnsi="Times New Roman" w:cs="Times New Roman"/>
          <w:color w:val="auto"/>
          <w:sz w:val="26"/>
          <w:szCs w:val="26"/>
        </w:rPr>
        <w:t xml:space="preserve"> должен быть заключен в срок, указанный в Извещении о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 xml:space="preserve">кциона. </w:t>
      </w:r>
    </w:p>
    <w:p w:rsidR="00431BAC" w:rsidRPr="006212EB" w:rsidRDefault="00431BAC" w:rsidP="00431BAC">
      <w:pPr>
        <w:pStyle w:val="33"/>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6212EB" w:rsidRDefault="00431BAC" w:rsidP="00431BAC">
      <w:pPr>
        <w:widowControl w:val="0"/>
        <w:autoSpaceDE w:val="0"/>
        <w:autoSpaceDN w:val="0"/>
        <w:adjustRightInd w:val="0"/>
        <w:ind w:firstLine="720"/>
        <w:rPr>
          <w:rFonts w:ascii="Times New Roman" w:hAnsi="Times New Roman" w:cs="Times New Roman"/>
          <w:color w:val="auto"/>
          <w:sz w:val="26"/>
          <w:szCs w:val="26"/>
        </w:rPr>
      </w:pPr>
      <w:bookmarkStart w:id="115" w:name="_Ref119430346"/>
      <w:bookmarkEnd w:id="111"/>
      <w:bookmarkEnd w:id="112"/>
      <w:bookmarkEnd w:id="113"/>
      <w:bookmarkEnd w:id="114"/>
      <w:r w:rsidRPr="006212EB">
        <w:rPr>
          <w:rFonts w:ascii="Times New Roman" w:hAnsi="Times New Roman" w:cs="Times New Roman"/>
          <w:color w:val="auto"/>
          <w:sz w:val="26"/>
          <w:szCs w:val="26"/>
        </w:rPr>
        <w:t xml:space="preserve">8.1.5. В срок, предусмотренный для заключения Договора аренды, </w:t>
      </w:r>
      <w:r w:rsidRPr="006212EB">
        <w:rPr>
          <w:rFonts w:ascii="Times New Roman" w:hAnsi="Times New Roman" w:cs="Times New Roman"/>
          <w:color w:val="auto"/>
          <w:sz w:val="26"/>
          <w:szCs w:val="26"/>
        </w:rPr>
        <w:lastRenderedPageBreak/>
        <w:t>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6212EB"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6212EB"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6212EB"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8.1.6. </w:t>
      </w:r>
      <w:proofErr w:type="gramStart"/>
      <w:r w:rsidRPr="006212EB">
        <w:rPr>
          <w:rFonts w:ascii="Times New Roman" w:hAnsi="Times New Roman" w:cs="Times New Roman"/>
          <w:color w:val="auto"/>
          <w:sz w:val="26"/>
          <w:szCs w:val="26"/>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6212EB"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передает один экземпляр протокола лицу, с которым отказывается заключить Договор аренды.</w:t>
      </w:r>
    </w:p>
    <w:p w:rsidR="00431BAC" w:rsidRPr="006212EB" w:rsidRDefault="00431BAC" w:rsidP="00431BAC">
      <w:pPr>
        <w:widowControl w:val="0"/>
        <w:autoSpaceDE w:val="0"/>
        <w:autoSpaceDN w:val="0"/>
        <w:adjustRightInd w:val="0"/>
        <w:spacing w:after="0"/>
        <w:ind w:firstLine="54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6212EB">
        <w:rPr>
          <w:rFonts w:ascii="Times New Roman" w:hAnsi="Times New Roman" w:cs="Times New Roman"/>
          <w:color w:val="auto"/>
          <w:sz w:val="26"/>
          <w:szCs w:val="26"/>
        </w:rPr>
        <w:t>аренды</w:t>
      </w:r>
      <w:proofErr w:type="gramEnd"/>
      <w:r w:rsidRPr="006212EB">
        <w:rPr>
          <w:rFonts w:ascii="Times New Roman" w:hAnsi="Times New Roman" w:cs="Times New Roman"/>
          <w:color w:val="auto"/>
          <w:sz w:val="26"/>
          <w:szCs w:val="26"/>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6212EB" w:rsidRDefault="00431BAC" w:rsidP="00831555">
      <w:pPr>
        <w:autoSpaceDE w:val="0"/>
        <w:autoSpaceDN w:val="0"/>
        <w:adjustRightInd w:val="0"/>
        <w:spacing w:after="0"/>
        <w:ind w:firstLine="540"/>
        <w:rPr>
          <w:rFonts w:ascii="Times New Roman" w:hAnsi="Times New Roman" w:cs="Times New Roman"/>
          <w:color w:val="auto"/>
          <w:sz w:val="26"/>
          <w:szCs w:val="26"/>
        </w:rPr>
      </w:pPr>
      <w:r w:rsidRPr="006212EB">
        <w:rPr>
          <w:rFonts w:ascii="Times New Roman" w:hAnsi="Times New Roman" w:cs="Times New Roman"/>
          <w:color w:val="auto"/>
          <w:sz w:val="26"/>
          <w:szCs w:val="26"/>
        </w:rPr>
        <w:t>8.1.8.</w:t>
      </w:r>
      <w:r w:rsidR="00831555" w:rsidRPr="006212EB">
        <w:rPr>
          <w:rFonts w:ascii="Times New Roman" w:hAnsi="Times New Roman" w:cs="Times New Roman"/>
          <w:color w:val="auto"/>
          <w:sz w:val="26"/>
          <w:szCs w:val="26"/>
        </w:rPr>
        <w:t xml:space="preserve">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6212EB" w:rsidRDefault="00831555" w:rsidP="00831555">
      <w:pPr>
        <w:pStyle w:val="33"/>
        <w:ind w:left="0" w:firstLine="54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sidRPr="006212EB">
        <w:rPr>
          <w:rFonts w:ascii="Times New Roman" w:hAnsi="Times New Roman" w:cs="Times New Roman"/>
          <w:color w:val="auto"/>
          <w:sz w:val="26"/>
          <w:szCs w:val="26"/>
        </w:rPr>
        <w:t xml:space="preserve">в случаях, предусмотренных       </w:t>
      </w:r>
      <w:r w:rsidRPr="006212EB">
        <w:rPr>
          <w:rFonts w:ascii="Times New Roman" w:hAnsi="Times New Roman" w:cs="Times New Roman"/>
          <w:color w:val="auto"/>
          <w:sz w:val="26"/>
          <w:szCs w:val="26"/>
        </w:rPr>
        <w:t xml:space="preserve">п. 8.1.5. Документации об аукционе. </w:t>
      </w:r>
      <w:proofErr w:type="gramStart"/>
      <w:r w:rsidRPr="006212EB">
        <w:rPr>
          <w:rFonts w:ascii="Times New Roman" w:hAnsi="Times New Roman" w:cs="Times New Roman"/>
          <w:color w:val="auto"/>
          <w:sz w:val="26"/>
          <w:szCs w:val="26"/>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6212EB">
        <w:rPr>
          <w:rFonts w:ascii="Times New Roman" w:hAnsi="Times New Roman" w:cs="Times New Roman"/>
          <w:color w:val="auto"/>
          <w:sz w:val="26"/>
          <w:szCs w:val="26"/>
        </w:rPr>
        <w:t xml:space="preserve"> </w:t>
      </w:r>
      <w:proofErr w:type="gramStart"/>
      <w:r w:rsidRPr="006212EB">
        <w:rPr>
          <w:rFonts w:ascii="Times New Roman" w:hAnsi="Times New Roman" w:cs="Times New Roman"/>
          <w:color w:val="auto"/>
          <w:sz w:val="26"/>
          <w:szCs w:val="26"/>
        </w:rPr>
        <w:t>аукционе</w:t>
      </w:r>
      <w:proofErr w:type="gramEnd"/>
      <w:r w:rsidRPr="006212EB">
        <w:rPr>
          <w:rFonts w:ascii="Times New Roman" w:hAnsi="Times New Roman" w:cs="Times New Roman"/>
          <w:color w:val="auto"/>
          <w:sz w:val="26"/>
          <w:szCs w:val="26"/>
        </w:rPr>
        <w:t xml:space="preserve">. </w:t>
      </w:r>
      <w:r w:rsidRPr="006212EB">
        <w:rPr>
          <w:rFonts w:ascii="Times New Roman" w:hAnsi="Times New Roman" w:cs="Times New Roman"/>
          <w:color w:val="auto"/>
          <w:sz w:val="26"/>
          <w:szCs w:val="26"/>
        </w:rPr>
        <w:lastRenderedPageBreak/>
        <w:t>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6212EB" w:rsidRDefault="00831555" w:rsidP="00831555">
      <w:pPr>
        <w:autoSpaceDE w:val="0"/>
        <w:autoSpaceDN w:val="0"/>
        <w:adjustRightInd w:val="0"/>
        <w:ind w:firstLine="54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6212EB">
        <w:rPr>
          <w:rFonts w:ascii="Times New Roman" w:hAnsi="Times New Roman" w:cs="Times New Roman"/>
          <w:color w:val="auto"/>
          <w:sz w:val="26"/>
          <w:szCs w:val="26"/>
        </w:rPr>
        <w:t>задаток</w:t>
      </w:r>
      <w:proofErr w:type="gramEnd"/>
      <w:r w:rsidRPr="006212EB">
        <w:rPr>
          <w:rFonts w:ascii="Times New Roman" w:hAnsi="Times New Roman" w:cs="Times New Roman"/>
          <w:color w:val="auto"/>
          <w:sz w:val="26"/>
          <w:szCs w:val="26"/>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Pr="006212EB" w:rsidRDefault="00431BAC" w:rsidP="00431BAC">
      <w:pPr>
        <w:widowControl w:val="0"/>
        <w:autoSpaceDE w:val="0"/>
        <w:autoSpaceDN w:val="0"/>
        <w:adjustRightInd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Pr="006212EB" w:rsidRDefault="00831555" w:rsidP="00831555">
      <w:pPr>
        <w:autoSpaceDE w:val="0"/>
        <w:autoSpaceDN w:val="0"/>
        <w:adjustRightInd w:val="0"/>
        <w:spacing w:after="0"/>
        <w:ind w:firstLine="709"/>
        <w:rPr>
          <w:rFonts w:ascii="Times New Roman" w:hAnsi="Times New Roman" w:cs="Times New Roman"/>
          <w:color w:val="auto"/>
          <w:sz w:val="26"/>
          <w:szCs w:val="26"/>
        </w:rPr>
      </w:pPr>
    </w:p>
    <w:p w:rsidR="00831555" w:rsidRPr="006212EB" w:rsidRDefault="00831555" w:rsidP="00831555">
      <w:pPr>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8.2. Возврат задатков победителю аукциона и участнику аукциона, сделавшему предпоследнее предложение о цене Договора аренды</w:t>
      </w:r>
    </w:p>
    <w:p w:rsidR="00831555" w:rsidRPr="006212EB" w:rsidRDefault="00831555" w:rsidP="00831555">
      <w:pPr>
        <w:autoSpaceDE w:val="0"/>
        <w:autoSpaceDN w:val="0"/>
        <w:adjustRightInd w:val="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8.2.1. Организатор аукциона обязан возвратить  задаток победителю аукциона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с ним Договора аренды. </w:t>
      </w:r>
    </w:p>
    <w:p w:rsidR="00831555" w:rsidRPr="006212EB" w:rsidRDefault="00831555" w:rsidP="00831555">
      <w:pPr>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договора с победителем аукциона или с таким участником аукциона.</w:t>
      </w:r>
      <w:r w:rsidRPr="006212EB">
        <w:rPr>
          <w:rFonts w:ascii="Times New Roman" w:hAnsi="Times New Roman" w:cs="Times New Roman"/>
          <w:color w:val="auto"/>
          <w:sz w:val="26"/>
          <w:szCs w:val="26"/>
        </w:rPr>
        <w:tab/>
      </w:r>
    </w:p>
    <w:p w:rsidR="00831555" w:rsidRPr="006212EB" w:rsidRDefault="00831555" w:rsidP="00831555">
      <w:pPr>
        <w:autoSpaceDE w:val="0"/>
        <w:autoSpaceDN w:val="0"/>
        <w:adjustRightInd w:val="0"/>
        <w:spacing w:after="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431BAC" w:rsidRPr="006212EB" w:rsidRDefault="00431BAC" w:rsidP="00431BAC">
      <w:pPr>
        <w:pStyle w:val="33"/>
        <w:tabs>
          <w:tab w:val="left" w:pos="851"/>
        </w:tabs>
        <w:ind w:left="1080"/>
        <w:jc w:val="center"/>
        <w:rPr>
          <w:rFonts w:ascii="Times New Roman" w:hAnsi="Times New Roman" w:cs="Times New Roman"/>
          <w:b/>
          <w:color w:val="auto"/>
          <w:sz w:val="26"/>
          <w:szCs w:val="26"/>
        </w:rPr>
      </w:pPr>
    </w:p>
    <w:p w:rsidR="00431BAC" w:rsidRPr="006212EB" w:rsidRDefault="00431BAC" w:rsidP="00431BAC">
      <w:pPr>
        <w:pStyle w:val="33"/>
        <w:tabs>
          <w:tab w:val="left" w:pos="851"/>
        </w:tabs>
        <w:ind w:left="108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9. ДОГОВОР АРЕНДЫ</w:t>
      </w:r>
    </w:p>
    <w:p w:rsidR="00431BAC" w:rsidRPr="006212EB" w:rsidRDefault="00431BAC" w:rsidP="00431BAC">
      <w:pPr>
        <w:pStyle w:val="33"/>
        <w:tabs>
          <w:tab w:val="left" w:pos="851"/>
        </w:tabs>
        <w:ind w:left="1080" w:firstLine="0"/>
        <w:jc w:val="center"/>
        <w:rPr>
          <w:rFonts w:ascii="Times New Roman" w:hAnsi="Times New Roman" w:cs="Times New Roman"/>
          <w:b/>
          <w:color w:val="auto"/>
          <w:sz w:val="26"/>
          <w:szCs w:val="26"/>
        </w:rPr>
      </w:pPr>
    </w:p>
    <w:p w:rsidR="00431BAC" w:rsidRPr="006212EB" w:rsidRDefault="00431BAC" w:rsidP="00431BAC">
      <w:pPr>
        <w:pStyle w:val="33"/>
        <w:tabs>
          <w:tab w:val="left" w:pos="851"/>
        </w:tabs>
        <w:ind w:left="360" w:firstLine="349"/>
        <w:rPr>
          <w:rFonts w:ascii="Times New Roman" w:hAnsi="Times New Roman" w:cs="Times New Roman"/>
          <w:b/>
          <w:color w:val="auto"/>
          <w:sz w:val="26"/>
          <w:szCs w:val="26"/>
        </w:rPr>
      </w:pPr>
      <w:r w:rsidRPr="006212EB">
        <w:rPr>
          <w:rFonts w:ascii="Times New Roman" w:hAnsi="Times New Roman" w:cs="Times New Roman"/>
          <w:color w:val="auto"/>
          <w:sz w:val="26"/>
          <w:szCs w:val="26"/>
        </w:rPr>
        <w:t>9.1. Форма, сроки и порядок оплаты по Договору аренды</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9.2. Порядок пересмотра цены Договора аренды</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9.2.2. Цена заключенного Договора аренды не может быть пересмотрена сторонами в сторону уменьшения. </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p>
    <w:p w:rsidR="00431BAC" w:rsidRPr="006212EB" w:rsidRDefault="00431BAC" w:rsidP="00431BAC">
      <w:pPr>
        <w:pStyle w:val="33"/>
        <w:tabs>
          <w:tab w:val="left" w:pos="851"/>
        </w:tabs>
        <w:ind w:left="0" w:firstLine="709"/>
        <w:rPr>
          <w:rFonts w:ascii="Times New Roman" w:hAnsi="Times New Roman" w:cs="Times New Roman"/>
          <w:b/>
          <w:color w:val="auto"/>
          <w:sz w:val="26"/>
          <w:szCs w:val="26"/>
        </w:rPr>
      </w:pPr>
      <w:r w:rsidRPr="006212EB">
        <w:rPr>
          <w:rFonts w:ascii="Times New Roman" w:hAnsi="Times New Roman" w:cs="Times New Roman"/>
          <w:color w:val="auto"/>
          <w:sz w:val="26"/>
          <w:szCs w:val="26"/>
        </w:rPr>
        <w:t>9.3. Изменение условий Договора аренды</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9.3.1. При заключении и исполнении Договора аренды изменение условий </w:t>
      </w:r>
      <w:r w:rsidRPr="006212EB">
        <w:rPr>
          <w:rFonts w:ascii="Times New Roman" w:hAnsi="Times New Roman" w:cs="Times New Roman"/>
          <w:color w:val="auto"/>
          <w:sz w:val="26"/>
          <w:szCs w:val="26"/>
        </w:rPr>
        <w:lastRenderedPageBreak/>
        <w:t xml:space="preserve">Договора аренды, указанных в Документации об аукционе, по соглашению сторон и в одностороннем порядке не допускается. </w:t>
      </w:r>
    </w:p>
    <w:p w:rsidR="00431BAC" w:rsidRPr="006212EB" w:rsidRDefault="00431BAC" w:rsidP="00431BAC">
      <w:pPr>
        <w:pStyle w:val="33"/>
        <w:tabs>
          <w:tab w:val="left" w:pos="851"/>
        </w:tabs>
        <w:ind w:left="0" w:firstLine="709"/>
        <w:rPr>
          <w:rFonts w:ascii="Times New Roman" w:hAnsi="Times New Roman" w:cs="Times New Roman"/>
          <w:color w:val="auto"/>
          <w:sz w:val="26"/>
          <w:szCs w:val="26"/>
        </w:rPr>
      </w:pPr>
    </w:p>
    <w:p w:rsidR="00431BAC" w:rsidRPr="006212EB"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212EB">
        <w:rPr>
          <w:rFonts w:ascii="Times New Roman" w:hAnsi="Times New Roman" w:cs="Times New Roman"/>
          <w:b/>
          <w:color w:val="auto"/>
          <w:sz w:val="26"/>
          <w:szCs w:val="26"/>
        </w:rPr>
        <w:t xml:space="preserve">10. ПОСЛЕДСТВИЯ ПРИЗНАНИЯ АУКЦИОНА </w:t>
      </w:r>
    </w:p>
    <w:p w:rsidR="00431BAC" w:rsidRPr="006212EB"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212EB">
        <w:rPr>
          <w:rFonts w:ascii="Times New Roman" w:hAnsi="Times New Roman" w:cs="Times New Roman"/>
          <w:b/>
          <w:color w:val="auto"/>
          <w:sz w:val="26"/>
          <w:szCs w:val="26"/>
        </w:rPr>
        <w:t>НЕСОСТОЯВШИМСЯ</w:t>
      </w:r>
    </w:p>
    <w:p w:rsidR="00431BAC" w:rsidRPr="006212EB"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p>
    <w:p w:rsidR="00431BAC" w:rsidRPr="006212EB" w:rsidRDefault="00431BAC" w:rsidP="00431BAC">
      <w:pPr>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6212EB" w:rsidRDefault="00431BAC" w:rsidP="00431BAC">
      <w:pPr>
        <w:autoSpaceDE w:val="0"/>
        <w:autoSpaceDN w:val="0"/>
        <w:adjustRightInd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10.2. В случае объявления о проведении нового аукциона Организатор аукциона вправе изменить условия аукциона.</w:t>
      </w:r>
    </w:p>
    <w:p w:rsidR="00431BAC" w:rsidRPr="006212EB" w:rsidRDefault="00431BAC" w:rsidP="00431BAC">
      <w:pPr>
        <w:widowControl w:val="0"/>
        <w:autoSpaceDE w:val="0"/>
        <w:autoSpaceDN w:val="0"/>
        <w:adjustRightInd w:val="0"/>
        <w:spacing w:after="0"/>
        <w:ind w:firstLine="54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C32BAC" w:rsidRPr="006212EB"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831555" w:rsidRPr="006212EB" w:rsidRDefault="00831555" w:rsidP="00831555">
      <w:pPr>
        <w:rPr>
          <w:rFonts w:ascii="Times New Roman" w:hAnsi="Times New Roman" w:cs="Times New Roman"/>
          <w:sz w:val="26"/>
          <w:szCs w:val="26"/>
        </w:rPr>
      </w:pPr>
    </w:p>
    <w:p w:rsidR="00010DDC" w:rsidRPr="006212EB" w:rsidRDefault="00010DDC" w:rsidP="00831555">
      <w:pPr>
        <w:rPr>
          <w:rFonts w:ascii="Times New Roman" w:hAnsi="Times New Roman" w:cs="Times New Roman"/>
          <w:sz w:val="26"/>
          <w:szCs w:val="26"/>
        </w:rPr>
      </w:pPr>
    </w:p>
    <w:p w:rsidR="00431BAC" w:rsidRPr="006212EB" w:rsidRDefault="00431BAC" w:rsidP="00431BAC">
      <w:pPr>
        <w:pStyle w:val="2"/>
        <w:keepNext w:val="0"/>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lastRenderedPageBreak/>
        <w:t>РАЗДЕЛ 2. ИНФОРМАЦИОННАЯ КАРТА АУКЦИОНА</w:t>
      </w:r>
      <w:bookmarkEnd w:id="30"/>
      <w:bookmarkEnd w:id="31"/>
    </w:p>
    <w:p w:rsidR="00431BAC" w:rsidRPr="006212EB" w:rsidRDefault="00431BAC" w:rsidP="00431BAC">
      <w:pPr>
        <w:widowControl w:val="0"/>
        <w:tabs>
          <w:tab w:val="left" w:pos="851"/>
        </w:tabs>
        <w:spacing w:after="0"/>
        <w:rPr>
          <w:rFonts w:ascii="Times New Roman" w:hAnsi="Times New Roman" w:cs="Times New Roman"/>
          <w:color w:val="auto"/>
          <w:sz w:val="26"/>
          <w:szCs w:val="26"/>
        </w:rPr>
      </w:pPr>
    </w:p>
    <w:p w:rsidR="00431BAC" w:rsidRPr="006212EB" w:rsidRDefault="00431BAC" w:rsidP="00431BAC">
      <w:pPr>
        <w:widowControl w:val="0"/>
        <w:ind w:firstLine="72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Следующая информация и данные для конкретного аукциона на право  заключения договора аренды недвижимого имущества, </w:t>
      </w:r>
      <w:r w:rsidRPr="006212EB">
        <w:rPr>
          <w:rFonts w:ascii="Times New Roman" w:eastAsia="MS Mincho" w:hAnsi="Times New Roman" w:cs="Times New Roman"/>
          <w:bCs/>
          <w:color w:val="auto"/>
          <w:sz w:val="26"/>
          <w:szCs w:val="26"/>
        </w:rPr>
        <w:t xml:space="preserve">принадлежащего на праве собственности Воронежской области и закрепленного </w:t>
      </w:r>
      <w:r w:rsidRPr="006212EB">
        <w:rPr>
          <w:rFonts w:ascii="Times New Roman" w:eastAsia="MS Mincho" w:hAnsi="Times New Roman" w:cs="Times New Roman"/>
          <w:color w:val="auto"/>
          <w:sz w:val="26"/>
          <w:szCs w:val="26"/>
        </w:rPr>
        <w:t xml:space="preserve">на праве оперативного управления за </w:t>
      </w:r>
      <w:r w:rsidR="00061EA8" w:rsidRPr="006212EB">
        <w:rPr>
          <w:rFonts w:ascii="Times New Roman" w:eastAsia="MS Mincho" w:hAnsi="Times New Roman" w:cs="Times New Roman"/>
          <w:color w:val="auto"/>
          <w:sz w:val="26"/>
          <w:szCs w:val="26"/>
        </w:rPr>
        <w:t xml:space="preserve">государственным </w:t>
      </w:r>
      <w:r w:rsidR="00061EA8" w:rsidRPr="006212EB">
        <w:rPr>
          <w:rFonts w:ascii="Times New Roman" w:hAnsi="Times New Roman" w:cs="Times New Roman"/>
          <w:color w:val="auto"/>
          <w:sz w:val="26"/>
          <w:szCs w:val="26"/>
        </w:rPr>
        <w:t>бюджетным учреждением культуры</w:t>
      </w:r>
      <w:r w:rsidRPr="006212EB">
        <w:rPr>
          <w:rFonts w:ascii="Times New Roman" w:hAnsi="Times New Roman" w:cs="Times New Roman"/>
          <w:color w:val="auto"/>
          <w:sz w:val="26"/>
          <w:szCs w:val="26"/>
        </w:rPr>
        <w:t xml:space="preserve"> Воронежской области </w:t>
      </w:r>
      <w:r w:rsidRPr="006212EB">
        <w:rPr>
          <w:rFonts w:ascii="Times New Roman" w:eastAsia="MS Mincho" w:hAnsi="Times New Roman" w:cs="Times New Roman"/>
          <w:color w:val="auto"/>
          <w:sz w:val="26"/>
          <w:szCs w:val="26"/>
        </w:rPr>
        <w:t>«</w:t>
      </w:r>
      <w:r w:rsidR="00061EA8" w:rsidRPr="006212EB">
        <w:rPr>
          <w:rFonts w:ascii="Times New Roman" w:eastAsia="MS Mincho" w:hAnsi="Times New Roman" w:cs="Times New Roman"/>
          <w:color w:val="auto"/>
          <w:sz w:val="26"/>
          <w:szCs w:val="26"/>
        </w:rPr>
        <w:t>Воронежский государственный академический театр драмы имени А. Кольцова</w:t>
      </w:r>
      <w:r w:rsidRPr="006212EB">
        <w:rPr>
          <w:rFonts w:ascii="Times New Roman" w:eastAsia="MS Mincho" w:hAnsi="Times New Roman" w:cs="Times New Roman"/>
          <w:color w:val="auto"/>
          <w:sz w:val="26"/>
          <w:szCs w:val="26"/>
        </w:rPr>
        <w:t xml:space="preserve">», </w:t>
      </w:r>
      <w:r w:rsidRPr="006212EB">
        <w:rPr>
          <w:rFonts w:ascii="Times New Roman" w:hAnsi="Times New Roman" w:cs="Times New Roman"/>
          <w:color w:val="auto"/>
          <w:sz w:val="26"/>
          <w:szCs w:val="26"/>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6212EB">
        <w:rPr>
          <w:rFonts w:ascii="Times New Roman" w:hAnsi="Times New Roman" w:cs="Times New Roman"/>
          <w:color w:val="auto"/>
          <w:sz w:val="26"/>
          <w:szCs w:val="26"/>
        </w:rPr>
        <w:t>1</w:t>
      </w:r>
      <w:r w:rsidRPr="006212EB">
        <w:rPr>
          <w:rFonts w:ascii="Times New Roman" w:hAnsi="Times New Roman" w:cs="Times New Roman"/>
          <w:color w:val="auto"/>
          <w:sz w:val="26"/>
          <w:szCs w:val="26"/>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9124"/>
      </w:tblGrid>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Наименование организатора аукциона и специализированной организации, контактная информация</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b/>
                <w:i/>
                <w:color w:val="auto"/>
                <w:sz w:val="26"/>
                <w:szCs w:val="26"/>
              </w:rPr>
              <w:t>Организатор аукциона</w:t>
            </w:r>
            <w:r w:rsidRPr="006212EB">
              <w:rPr>
                <w:rFonts w:ascii="Times New Roman" w:hAnsi="Times New Roman" w:cs="Times New Roman"/>
                <w:color w:val="auto"/>
                <w:sz w:val="26"/>
                <w:szCs w:val="26"/>
              </w:rPr>
              <w:t xml:space="preserve"> – </w:t>
            </w:r>
            <w:r w:rsidR="00061EA8" w:rsidRPr="006212EB">
              <w:rPr>
                <w:rFonts w:ascii="Times New Roman" w:hAnsi="Times New Roman" w:cs="Times New Roman"/>
                <w:color w:val="auto"/>
                <w:sz w:val="26"/>
                <w:szCs w:val="26"/>
              </w:rPr>
              <w:t xml:space="preserve">государственное </w:t>
            </w:r>
            <w:r w:rsidRPr="006212EB">
              <w:rPr>
                <w:rFonts w:ascii="Times New Roman" w:hAnsi="Times New Roman" w:cs="Times New Roman"/>
                <w:color w:val="auto"/>
                <w:sz w:val="26"/>
                <w:szCs w:val="26"/>
              </w:rPr>
              <w:t>бюдж</w:t>
            </w:r>
            <w:r w:rsidR="00061EA8" w:rsidRPr="006212EB">
              <w:rPr>
                <w:rFonts w:ascii="Times New Roman" w:hAnsi="Times New Roman" w:cs="Times New Roman"/>
                <w:color w:val="auto"/>
                <w:sz w:val="26"/>
                <w:szCs w:val="26"/>
              </w:rPr>
              <w:t>етное учреждение культуры</w:t>
            </w:r>
            <w:r w:rsidRPr="006212EB">
              <w:rPr>
                <w:rFonts w:ascii="Times New Roman" w:hAnsi="Times New Roman" w:cs="Times New Roman"/>
                <w:color w:val="auto"/>
                <w:sz w:val="26"/>
                <w:szCs w:val="26"/>
              </w:rPr>
              <w:t xml:space="preserve"> Воронежской области </w:t>
            </w:r>
            <w:r w:rsidRPr="006212EB">
              <w:rPr>
                <w:rFonts w:ascii="Times New Roman" w:eastAsia="MS Mincho" w:hAnsi="Times New Roman" w:cs="Times New Roman"/>
                <w:color w:val="auto"/>
                <w:sz w:val="26"/>
                <w:szCs w:val="26"/>
              </w:rPr>
              <w:t>«</w:t>
            </w:r>
            <w:r w:rsidR="00061EA8" w:rsidRPr="006212EB">
              <w:rPr>
                <w:rFonts w:ascii="Times New Roman" w:eastAsia="MS Mincho" w:hAnsi="Times New Roman" w:cs="Times New Roman"/>
                <w:color w:val="auto"/>
                <w:sz w:val="26"/>
                <w:szCs w:val="26"/>
              </w:rPr>
              <w:t>Воронежский государственный академический театр драмы имени А. Кольцова</w:t>
            </w:r>
            <w:r w:rsidRPr="006212EB">
              <w:rPr>
                <w:rFonts w:ascii="Times New Roman" w:eastAsia="MS Mincho" w:hAnsi="Times New Roman" w:cs="Times New Roman"/>
                <w:color w:val="auto"/>
                <w:sz w:val="26"/>
                <w:szCs w:val="26"/>
              </w:rPr>
              <w:t>».</w:t>
            </w:r>
          </w:p>
          <w:p w:rsidR="00A84A6D" w:rsidRPr="006212EB" w:rsidRDefault="00431BAC"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Место нахождения</w:t>
            </w:r>
            <w:r w:rsidR="001C3D57">
              <w:rPr>
                <w:rFonts w:ascii="Times New Roman" w:hAnsi="Times New Roman" w:cs="Times New Roman"/>
                <w:color w:val="auto"/>
                <w:sz w:val="26"/>
                <w:szCs w:val="26"/>
              </w:rPr>
              <w:t xml:space="preserve"> и почтовый адрес</w:t>
            </w:r>
            <w:r w:rsidRPr="006212EB">
              <w:rPr>
                <w:rFonts w:ascii="Times New Roman" w:hAnsi="Times New Roman" w:cs="Times New Roman"/>
                <w:color w:val="auto"/>
                <w:sz w:val="26"/>
                <w:szCs w:val="26"/>
              </w:rPr>
              <w:t xml:space="preserve">: </w:t>
            </w:r>
            <w:r w:rsidR="00061EA8" w:rsidRPr="006212EB">
              <w:rPr>
                <w:rFonts w:ascii="Times New Roman" w:hAnsi="Times New Roman" w:cs="Times New Roman"/>
                <w:color w:val="auto"/>
                <w:sz w:val="26"/>
                <w:szCs w:val="26"/>
              </w:rPr>
              <w:t>394000</w:t>
            </w:r>
            <w:r w:rsidR="00A84A6D" w:rsidRPr="006212EB">
              <w:rPr>
                <w:rFonts w:ascii="Times New Roman" w:hAnsi="Times New Roman" w:cs="Times New Roman"/>
                <w:color w:val="auto"/>
                <w:sz w:val="26"/>
                <w:szCs w:val="26"/>
              </w:rPr>
              <w:t>, Воро</w:t>
            </w:r>
            <w:r w:rsidR="00061EA8" w:rsidRPr="006212EB">
              <w:rPr>
                <w:rFonts w:ascii="Times New Roman" w:hAnsi="Times New Roman" w:cs="Times New Roman"/>
                <w:color w:val="auto"/>
                <w:sz w:val="26"/>
                <w:szCs w:val="26"/>
              </w:rPr>
              <w:t>нежская область, город Воронеж, проспект Революции, дом 55</w:t>
            </w:r>
            <w:r w:rsidR="004946B9" w:rsidRPr="006212EB">
              <w:rPr>
                <w:rFonts w:ascii="Times New Roman" w:hAnsi="Times New Roman" w:cs="Times New Roman"/>
                <w:color w:val="auto"/>
                <w:sz w:val="26"/>
                <w:szCs w:val="26"/>
              </w:rPr>
              <w:t>.</w:t>
            </w:r>
          </w:p>
          <w:p w:rsidR="00431BAC" w:rsidRPr="006212EB" w:rsidRDefault="00431BAC" w:rsidP="00431BAC">
            <w:pPr>
              <w:widowControl w:val="0"/>
              <w:spacing w:after="0"/>
              <w:rPr>
                <w:rFonts w:ascii="Times New Roman" w:hAnsi="Times New Roman" w:cs="Times New Roman"/>
                <w:color w:val="auto"/>
                <w:sz w:val="26"/>
                <w:szCs w:val="26"/>
                <w:u w:val="single"/>
              </w:rPr>
            </w:pPr>
            <w:r w:rsidRPr="006212EB">
              <w:rPr>
                <w:rFonts w:ascii="Times New Roman" w:hAnsi="Times New Roman" w:cs="Times New Roman"/>
                <w:color w:val="auto"/>
                <w:sz w:val="26"/>
                <w:szCs w:val="26"/>
              </w:rPr>
              <w:t xml:space="preserve">Адрес электронной почты: </w:t>
            </w:r>
            <w:proofErr w:type="spellStart"/>
            <w:r w:rsidR="00061EA8" w:rsidRPr="006212EB">
              <w:rPr>
                <w:rFonts w:ascii="Times New Roman" w:hAnsi="Times New Roman" w:cs="Times New Roman"/>
                <w:color w:val="auto"/>
                <w:sz w:val="26"/>
                <w:szCs w:val="26"/>
                <w:shd w:val="clear" w:color="auto" w:fill="FFFFFF"/>
                <w:lang w:val="en-US"/>
              </w:rPr>
              <w:t>gvatdik</w:t>
            </w:r>
            <w:proofErr w:type="spellEnd"/>
            <w:r w:rsidR="00061EA8" w:rsidRPr="006212EB">
              <w:rPr>
                <w:rFonts w:ascii="Times New Roman" w:hAnsi="Times New Roman" w:cs="Times New Roman"/>
                <w:color w:val="auto"/>
                <w:sz w:val="26"/>
                <w:szCs w:val="26"/>
                <w:shd w:val="clear" w:color="auto" w:fill="FFFFFF"/>
              </w:rPr>
              <w:t>@</w:t>
            </w:r>
            <w:r w:rsidR="00061EA8" w:rsidRPr="006212EB">
              <w:rPr>
                <w:rFonts w:ascii="Times New Roman" w:hAnsi="Times New Roman" w:cs="Times New Roman"/>
                <w:color w:val="auto"/>
                <w:sz w:val="26"/>
                <w:szCs w:val="26"/>
                <w:shd w:val="clear" w:color="auto" w:fill="FFFFFF"/>
                <w:lang w:val="en-US"/>
              </w:rPr>
              <w:t>mail</w:t>
            </w:r>
            <w:r w:rsidR="00061EA8" w:rsidRPr="006212EB">
              <w:rPr>
                <w:rFonts w:ascii="Times New Roman" w:hAnsi="Times New Roman" w:cs="Times New Roman"/>
                <w:color w:val="auto"/>
                <w:sz w:val="26"/>
                <w:szCs w:val="26"/>
                <w:shd w:val="clear" w:color="auto" w:fill="FFFFFF"/>
              </w:rPr>
              <w:t>.</w:t>
            </w:r>
            <w:proofErr w:type="spellStart"/>
            <w:r w:rsidR="00061EA8" w:rsidRPr="006212EB">
              <w:rPr>
                <w:rFonts w:ascii="Times New Roman" w:hAnsi="Times New Roman" w:cs="Times New Roman"/>
                <w:color w:val="auto"/>
                <w:sz w:val="26"/>
                <w:szCs w:val="26"/>
                <w:shd w:val="clear" w:color="auto" w:fill="FFFFFF"/>
                <w:lang w:val="en-US"/>
              </w:rPr>
              <w:t>ru</w:t>
            </w:r>
            <w:proofErr w:type="spellEnd"/>
            <w:r w:rsidR="00BD4C5E" w:rsidRPr="006212EB">
              <w:rPr>
                <w:rFonts w:ascii="Times New Roman" w:hAnsi="Times New Roman" w:cs="Times New Roman"/>
                <w:color w:val="auto"/>
                <w:sz w:val="26"/>
                <w:szCs w:val="26"/>
                <w:shd w:val="clear" w:color="auto" w:fill="FFFFFF"/>
              </w:rPr>
              <w:t>.</w:t>
            </w:r>
          </w:p>
          <w:p w:rsidR="00431BAC" w:rsidRPr="006212EB" w:rsidRDefault="00431BAC"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Номер контактного телефона:</w:t>
            </w:r>
            <w:r w:rsidR="00A70293" w:rsidRPr="006212EB">
              <w:rPr>
                <w:rFonts w:ascii="Times New Roman" w:hAnsi="Times New Roman" w:cs="Times New Roman"/>
                <w:color w:val="auto"/>
                <w:sz w:val="26"/>
                <w:szCs w:val="26"/>
              </w:rPr>
              <w:t xml:space="preserve"> (473) 255-55-36</w:t>
            </w:r>
            <w:r w:rsidR="00BD4C5E" w:rsidRPr="006212EB">
              <w:rPr>
                <w:rFonts w:ascii="Times New Roman" w:hAnsi="Times New Roman" w:cs="Times New Roman"/>
                <w:color w:val="auto"/>
                <w:sz w:val="26"/>
                <w:szCs w:val="26"/>
              </w:rPr>
              <w:t>.</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Ответственное лицо: </w:t>
            </w:r>
            <w:r w:rsidR="00F4773F" w:rsidRPr="006212EB">
              <w:rPr>
                <w:rFonts w:ascii="Times New Roman" w:hAnsi="Times New Roman" w:cs="Times New Roman"/>
                <w:color w:val="auto"/>
                <w:sz w:val="26"/>
                <w:szCs w:val="26"/>
              </w:rPr>
              <w:t>Колесников Дмитрий Дмитриевич</w:t>
            </w:r>
            <w:r w:rsidR="00245BD2" w:rsidRPr="006212EB">
              <w:rPr>
                <w:rFonts w:ascii="Times New Roman" w:hAnsi="Times New Roman" w:cs="Times New Roman"/>
                <w:color w:val="auto"/>
                <w:sz w:val="26"/>
                <w:szCs w:val="26"/>
              </w:rPr>
              <w:t>.</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b/>
                <w:i/>
                <w:color w:val="auto"/>
                <w:sz w:val="26"/>
                <w:szCs w:val="26"/>
              </w:rPr>
              <w:t>Специализированная организация</w:t>
            </w:r>
            <w:r w:rsidRPr="006212EB">
              <w:rPr>
                <w:rFonts w:ascii="Times New Roman" w:hAnsi="Times New Roman" w:cs="Times New Roman"/>
                <w:color w:val="auto"/>
                <w:sz w:val="26"/>
                <w:szCs w:val="26"/>
              </w:rPr>
              <w:t xml:space="preserve"> – КУ </w:t>
            </w:r>
            <w:proofErr w:type="gramStart"/>
            <w:r w:rsidRPr="006212EB">
              <w:rPr>
                <w:rFonts w:ascii="Times New Roman" w:hAnsi="Times New Roman" w:cs="Times New Roman"/>
                <w:color w:val="auto"/>
                <w:sz w:val="26"/>
                <w:szCs w:val="26"/>
              </w:rPr>
              <w:t>ВО</w:t>
            </w:r>
            <w:proofErr w:type="gramEnd"/>
            <w:r w:rsidRPr="006212EB">
              <w:rPr>
                <w:rFonts w:ascii="Times New Roman" w:hAnsi="Times New Roman" w:cs="Times New Roman"/>
                <w:color w:val="auto"/>
                <w:sz w:val="26"/>
                <w:szCs w:val="26"/>
              </w:rPr>
              <w:t xml:space="preserve"> «Фонд госимущества Воронежской области».</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Место нахождения: </w:t>
            </w:r>
            <w:smartTag w:uri="urn:schemas-microsoft-com:office:smarttags" w:element="metricconverter">
              <w:smartTagPr>
                <w:attr w:name="ProductID" w:val="394018, г"/>
              </w:smartTagPr>
              <w:r w:rsidRPr="006212EB">
                <w:rPr>
                  <w:rFonts w:ascii="Times New Roman" w:hAnsi="Times New Roman" w:cs="Times New Roman"/>
                  <w:color w:val="auto"/>
                  <w:sz w:val="26"/>
                  <w:szCs w:val="26"/>
                </w:rPr>
                <w:t>394018, г</w:t>
              </w:r>
            </w:smartTag>
            <w:r w:rsidRPr="006212EB">
              <w:rPr>
                <w:rFonts w:ascii="Times New Roman" w:hAnsi="Times New Roman" w:cs="Times New Roman"/>
                <w:color w:val="auto"/>
                <w:sz w:val="26"/>
                <w:szCs w:val="26"/>
              </w:rPr>
              <w:t xml:space="preserve">. Воронеж, ул. </w:t>
            </w:r>
            <w:proofErr w:type="spellStart"/>
            <w:r w:rsidRPr="006212EB">
              <w:rPr>
                <w:rFonts w:ascii="Times New Roman" w:hAnsi="Times New Roman" w:cs="Times New Roman"/>
                <w:color w:val="auto"/>
                <w:sz w:val="26"/>
                <w:szCs w:val="26"/>
              </w:rPr>
              <w:t>Средне-Московская</w:t>
            </w:r>
            <w:proofErr w:type="spellEnd"/>
            <w:r w:rsidRPr="006212EB">
              <w:rPr>
                <w:rFonts w:ascii="Times New Roman" w:hAnsi="Times New Roman" w:cs="Times New Roman"/>
                <w:color w:val="auto"/>
                <w:sz w:val="26"/>
                <w:szCs w:val="26"/>
              </w:rPr>
              <w:t xml:space="preserve">, 12. </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Почтовый адрес: </w:t>
            </w:r>
            <w:smartTag w:uri="urn:schemas-microsoft-com:office:smarttags" w:element="metricconverter">
              <w:smartTagPr>
                <w:attr w:name="ProductID" w:val="394018, г"/>
              </w:smartTagPr>
              <w:r w:rsidRPr="006212EB">
                <w:rPr>
                  <w:rFonts w:ascii="Times New Roman" w:hAnsi="Times New Roman" w:cs="Times New Roman"/>
                  <w:color w:val="auto"/>
                  <w:sz w:val="26"/>
                  <w:szCs w:val="26"/>
                </w:rPr>
                <w:t>394018, г</w:t>
              </w:r>
            </w:smartTag>
            <w:r w:rsidRPr="006212EB">
              <w:rPr>
                <w:rFonts w:ascii="Times New Roman" w:hAnsi="Times New Roman" w:cs="Times New Roman"/>
                <w:color w:val="auto"/>
                <w:sz w:val="26"/>
                <w:szCs w:val="26"/>
              </w:rPr>
              <w:t xml:space="preserve">. Воронеж, ул. </w:t>
            </w:r>
            <w:proofErr w:type="spellStart"/>
            <w:r w:rsidRPr="006212EB">
              <w:rPr>
                <w:rFonts w:ascii="Times New Roman" w:hAnsi="Times New Roman" w:cs="Times New Roman"/>
                <w:color w:val="auto"/>
                <w:sz w:val="26"/>
                <w:szCs w:val="26"/>
              </w:rPr>
              <w:t>Средне-Московская</w:t>
            </w:r>
            <w:proofErr w:type="spellEnd"/>
            <w:r w:rsidRPr="006212EB">
              <w:rPr>
                <w:rFonts w:ascii="Times New Roman" w:hAnsi="Times New Roman" w:cs="Times New Roman"/>
                <w:color w:val="auto"/>
                <w:sz w:val="26"/>
                <w:szCs w:val="26"/>
              </w:rPr>
              <w:t>, 12.</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Адрес электронной почты: </w:t>
            </w:r>
            <w:hyperlink r:id="rId14" w:history="1">
              <w:r w:rsidRPr="006212EB">
                <w:rPr>
                  <w:rStyle w:val="af"/>
                  <w:rFonts w:ascii="Times New Roman" w:hAnsi="Times New Roman" w:cs="Times New Roman"/>
                  <w:sz w:val="26"/>
                  <w:szCs w:val="26"/>
                  <w:u w:val="none"/>
                  <w:lang w:val="en-US"/>
                </w:rPr>
                <w:t>mail</w:t>
              </w:r>
              <w:r w:rsidRPr="006212EB">
                <w:rPr>
                  <w:rStyle w:val="af"/>
                  <w:rFonts w:ascii="Times New Roman" w:hAnsi="Times New Roman" w:cs="Times New Roman"/>
                  <w:sz w:val="26"/>
                  <w:szCs w:val="26"/>
                  <w:u w:val="none"/>
                </w:rPr>
                <w:t>@</w:t>
              </w:r>
              <w:proofErr w:type="spellStart"/>
              <w:r w:rsidRPr="006212EB">
                <w:rPr>
                  <w:rStyle w:val="af"/>
                  <w:rFonts w:ascii="Times New Roman" w:hAnsi="Times New Roman" w:cs="Times New Roman"/>
                  <w:sz w:val="26"/>
                  <w:szCs w:val="26"/>
                  <w:u w:val="none"/>
                  <w:lang w:val="en-US"/>
                </w:rPr>
                <w:t>fgivo</w:t>
              </w:r>
              <w:proofErr w:type="spellEnd"/>
              <w:r w:rsidRPr="006212EB">
                <w:rPr>
                  <w:rStyle w:val="af"/>
                  <w:rFonts w:ascii="Times New Roman" w:hAnsi="Times New Roman" w:cs="Times New Roman"/>
                  <w:sz w:val="26"/>
                  <w:szCs w:val="26"/>
                  <w:u w:val="none"/>
                </w:rPr>
                <w:t>.</w:t>
              </w:r>
              <w:proofErr w:type="spellStart"/>
              <w:r w:rsidRPr="006212EB">
                <w:rPr>
                  <w:rStyle w:val="af"/>
                  <w:rFonts w:ascii="Times New Roman" w:hAnsi="Times New Roman" w:cs="Times New Roman"/>
                  <w:sz w:val="26"/>
                  <w:szCs w:val="26"/>
                  <w:u w:val="none"/>
                  <w:lang w:val="en-US"/>
                </w:rPr>
                <w:t>ru</w:t>
              </w:r>
              <w:proofErr w:type="spellEnd"/>
            </w:hyperlink>
            <w:r w:rsidRPr="006212EB">
              <w:rPr>
                <w:rFonts w:ascii="Times New Roman" w:hAnsi="Times New Roman" w:cs="Times New Roman"/>
                <w:color w:val="auto"/>
                <w:sz w:val="26"/>
                <w:szCs w:val="26"/>
              </w:rPr>
              <w:t>.</w:t>
            </w:r>
          </w:p>
          <w:p w:rsidR="00431BAC" w:rsidRPr="006212EB" w:rsidRDefault="00245BD2"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Номер контактного телефона: </w:t>
            </w:r>
            <w:r w:rsidR="00431BAC" w:rsidRPr="006212EB">
              <w:rPr>
                <w:rFonts w:ascii="Times New Roman" w:hAnsi="Times New Roman" w:cs="Times New Roman"/>
                <w:color w:val="auto"/>
                <w:sz w:val="26"/>
                <w:szCs w:val="26"/>
              </w:rPr>
              <w:t>(473) 212-70-01.</w:t>
            </w:r>
          </w:p>
          <w:p w:rsidR="00431BAC" w:rsidRPr="006212EB" w:rsidRDefault="00431BAC" w:rsidP="00431BAC">
            <w:pPr>
              <w:widowControl w:val="0"/>
              <w:tabs>
                <w:tab w:val="left" w:pos="851"/>
              </w:tabs>
              <w:spacing w:after="0"/>
              <w:rPr>
                <w:rFonts w:ascii="Times New Roman" w:hAnsi="Times New Roman" w:cs="Times New Roman"/>
                <w:b/>
                <w:i/>
                <w:color w:val="auto"/>
                <w:sz w:val="26"/>
                <w:szCs w:val="26"/>
              </w:rPr>
            </w:pPr>
            <w:r w:rsidRPr="006212EB">
              <w:rPr>
                <w:rFonts w:ascii="Times New Roman" w:hAnsi="Times New Roman" w:cs="Times New Roman"/>
                <w:color w:val="auto"/>
                <w:sz w:val="26"/>
                <w:szCs w:val="26"/>
              </w:rPr>
              <w:t>Ответственное лицо: Сахно Зоя Егоровна.</w:t>
            </w:r>
          </w:p>
        </w:tc>
      </w:tr>
      <w:tr w:rsidR="00431BAC" w:rsidRPr="006212EB"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2</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Место, дата и время проведения аукциона</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6212EB" w:rsidRDefault="00A70293" w:rsidP="00A70293">
            <w:pPr>
              <w:tabs>
                <w:tab w:val="left" w:pos="851"/>
              </w:tabs>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Место проведения аукциона: 394018, г. Воронеж, ул. Средне - Московская, д. 12, 2 этаж, зал проведения торгов.</w:t>
            </w:r>
            <w:proofErr w:type="gramEnd"/>
          </w:p>
          <w:p w:rsidR="00A70293" w:rsidRPr="006212EB" w:rsidRDefault="0084377C" w:rsidP="00A70293">
            <w:pPr>
              <w:tabs>
                <w:tab w:val="left" w:pos="851"/>
              </w:tabs>
              <w:rPr>
                <w:rFonts w:ascii="Times New Roman" w:hAnsi="Times New Roman" w:cs="Times New Roman"/>
                <w:color w:val="auto"/>
                <w:sz w:val="26"/>
                <w:szCs w:val="26"/>
              </w:rPr>
            </w:pPr>
            <w:r>
              <w:rPr>
                <w:rFonts w:ascii="Times New Roman" w:hAnsi="Times New Roman" w:cs="Times New Roman"/>
                <w:color w:val="auto"/>
                <w:sz w:val="26"/>
                <w:szCs w:val="26"/>
              </w:rPr>
              <w:t>Дата проведения аукциона: 26 апреля</w:t>
            </w:r>
            <w:r w:rsidR="00A70293" w:rsidRPr="006212EB">
              <w:rPr>
                <w:rFonts w:ascii="Times New Roman" w:hAnsi="Times New Roman" w:cs="Times New Roman"/>
                <w:color w:val="auto"/>
                <w:sz w:val="26"/>
                <w:szCs w:val="26"/>
              </w:rPr>
              <w:t xml:space="preserve"> 2021 г.</w:t>
            </w:r>
          </w:p>
          <w:p w:rsidR="00A70293" w:rsidRPr="006212EB" w:rsidRDefault="00A70293" w:rsidP="00A70293">
            <w:pPr>
              <w:tabs>
                <w:tab w:val="left" w:pos="851"/>
              </w:tabs>
              <w:rPr>
                <w:rFonts w:ascii="Times New Roman" w:hAnsi="Times New Roman" w:cs="Times New Roman"/>
                <w:color w:val="auto"/>
                <w:sz w:val="26"/>
                <w:szCs w:val="26"/>
              </w:rPr>
            </w:pPr>
            <w:r w:rsidRPr="006212EB">
              <w:rPr>
                <w:rFonts w:ascii="Times New Roman" w:hAnsi="Times New Roman" w:cs="Times New Roman"/>
                <w:color w:val="auto"/>
                <w:sz w:val="26"/>
                <w:szCs w:val="26"/>
              </w:rPr>
              <w:t>Время проведения аукциона</w:t>
            </w:r>
            <w:r w:rsidR="0084377C">
              <w:rPr>
                <w:rFonts w:ascii="Times New Roman" w:hAnsi="Times New Roman" w:cs="Times New Roman"/>
                <w:color w:val="auto"/>
                <w:sz w:val="26"/>
                <w:szCs w:val="26"/>
              </w:rPr>
              <w:t xml:space="preserve"> - в 09 часов 30</w:t>
            </w:r>
            <w:r w:rsidR="00010DDC" w:rsidRPr="006212EB">
              <w:rPr>
                <w:rFonts w:ascii="Times New Roman" w:hAnsi="Times New Roman" w:cs="Times New Roman"/>
                <w:color w:val="auto"/>
                <w:sz w:val="26"/>
                <w:szCs w:val="26"/>
              </w:rPr>
              <w:t xml:space="preserve"> минут</w:t>
            </w:r>
            <w:r w:rsidRPr="006212EB">
              <w:rPr>
                <w:rFonts w:ascii="Times New Roman" w:hAnsi="Times New Roman" w:cs="Times New Roman"/>
                <w:color w:val="auto"/>
                <w:sz w:val="26"/>
                <w:szCs w:val="26"/>
              </w:rPr>
              <w:t>.</w:t>
            </w:r>
            <w:r w:rsidRPr="006212EB">
              <w:rPr>
                <w:rFonts w:ascii="Times New Roman" w:hAnsi="Times New Roman" w:cs="Times New Roman"/>
                <w:color w:val="auto"/>
                <w:sz w:val="26"/>
                <w:szCs w:val="26"/>
              </w:rPr>
              <w:tab/>
            </w:r>
          </w:p>
          <w:p w:rsidR="00A70293" w:rsidRPr="006212EB" w:rsidRDefault="00A70293" w:rsidP="00A70293">
            <w:pPr>
              <w:tabs>
                <w:tab w:val="left" w:pos="851"/>
              </w:tabs>
              <w:rPr>
                <w:rFonts w:ascii="Times New Roman" w:hAnsi="Times New Roman" w:cs="Times New Roman"/>
                <w:color w:val="auto"/>
                <w:sz w:val="26"/>
                <w:szCs w:val="26"/>
              </w:rPr>
            </w:pPr>
            <w:r w:rsidRPr="006212EB">
              <w:rPr>
                <w:rFonts w:ascii="Times New Roman" w:hAnsi="Times New Roman" w:cs="Times New Roman"/>
                <w:color w:val="auto"/>
                <w:sz w:val="26"/>
                <w:szCs w:val="26"/>
              </w:rPr>
              <w:t>Регистр</w:t>
            </w:r>
            <w:r w:rsidR="00010DDC" w:rsidRPr="006212EB">
              <w:rPr>
                <w:rFonts w:ascii="Times New Roman" w:hAnsi="Times New Roman" w:cs="Times New Roman"/>
                <w:color w:val="auto"/>
                <w:sz w:val="26"/>
                <w:szCs w:val="26"/>
              </w:rPr>
              <w:t xml:space="preserve">ация участников </w:t>
            </w:r>
            <w:r w:rsidRPr="006212EB">
              <w:rPr>
                <w:rFonts w:ascii="Times New Roman" w:hAnsi="Times New Roman" w:cs="Times New Roman"/>
                <w:color w:val="auto"/>
                <w:sz w:val="26"/>
                <w:szCs w:val="26"/>
              </w:rPr>
              <w:t>проводится за 10 минут до начала аукциона.</w:t>
            </w:r>
          </w:p>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Аукцион проводится в порядке, предусмотренном пунктом 7 Раздела 1 настоящей Документации об аукционе.</w:t>
            </w:r>
          </w:p>
        </w:tc>
      </w:tr>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3</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Вид и предмет аукциона</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212EB" w:rsidRDefault="00431BAC" w:rsidP="00431BAC">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Вид аукциона - открытый по составу участников и по форме подачи предложений.</w:t>
            </w:r>
          </w:p>
          <w:p w:rsidR="00431BAC" w:rsidRPr="006212EB" w:rsidRDefault="00431BAC" w:rsidP="006212EB">
            <w:pPr>
              <w:pStyle w:val="af0"/>
              <w:spacing w:after="0"/>
              <w:rPr>
                <w:rFonts w:ascii="Times New Roman" w:hAnsi="Times New Roman"/>
                <w:color w:val="auto"/>
                <w:sz w:val="26"/>
                <w:szCs w:val="26"/>
              </w:rPr>
            </w:pPr>
            <w:r w:rsidRPr="006212EB">
              <w:rPr>
                <w:rFonts w:ascii="Times New Roman" w:hAnsi="Times New Roman"/>
                <w:bCs/>
                <w:color w:val="auto"/>
                <w:sz w:val="26"/>
                <w:szCs w:val="26"/>
              </w:rPr>
              <w:t>Предмет аукциона сост</w:t>
            </w:r>
            <w:r w:rsidR="00A70293" w:rsidRPr="006212EB">
              <w:rPr>
                <w:rFonts w:ascii="Times New Roman" w:hAnsi="Times New Roman"/>
                <w:bCs/>
                <w:color w:val="auto"/>
                <w:sz w:val="26"/>
                <w:szCs w:val="26"/>
              </w:rPr>
              <w:t>авляет право заключения</w:t>
            </w:r>
            <w:r w:rsidR="00010DDC" w:rsidRPr="006212EB">
              <w:rPr>
                <w:rFonts w:ascii="Times New Roman" w:hAnsi="Times New Roman"/>
                <w:bCs/>
                <w:color w:val="auto"/>
                <w:sz w:val="26"/>
                <w:szCs w:val="26"/>
              </w:rPr>
              <w:t xml:space="preserve"> договора</w:t>
            </w:r>
            <w:r w:rsidRPr="006212EB">
              <w:rPr>
                <w:rFonts w:ascii="Times New Roman" w:hAnsi="Times New Roman"/>
                <w:bCs/>
                <w:color w:val="auto"/>
                <w:sz w:val="26"/>
                <w:szCs w:val="26"/>
              </w:rPr>
              <w:t xml:space="preserve"> аренды</w:t>
            </w:r>
            <w:r w:rsidRPr="006212EB">
              <w:rPr>
                <w:rFonts w:ascii="Times New Roman" w:hAnsi="Times New Roman"/>
                <w:color w:val="auto"/>
                <w:sz w:val="26"/>
                <w:szCs w:val="26"/>
              </w:rPr>
              <w:t xml:space="preserve"> недвиж</w:t>
            </w:r>
            <w:r w:rsidR="00010DDC" w:rsidRPr="006212EB">
              <w:rPr>
                <w:rFonts w:ascii="Times New Roman" w:hAnsi="Times New Roman"/>
                <w:color w:val="auto"/>
                <w:sz w:val="26"/>
                <w:szCs w:val="26"/>
              </w:rPr>
              <w:t xml:space="preserve">имого имущества общей площадью 162, 9 кв. м: </w:t>
            </w:r>
            <w:r w:rsidR="00A70293" w:rsidRPr="006212EB">
              <w:rPr>
                <w:rFonts w:ascii="Times New Roman" w:hAnsi="Times New Roman"/>
                <w:color w:val="auto"/>
                <w:sz w:val="26"/>
                <w:szCs w:val="26"/>
              </w:rPr>
              <w:t>нежилые встроенные помещения в здании театра для использования под закулисный буфет, общей площадью 72,2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6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2 – 19,0 кв</w:t>
            </w:r>
            <w:proofErr w:type="gramStart"/>
            <w:r w:rsidR="00A70293" w:rsidRPr="006212EB">
              <w:rPr>
                <w:rFonts w:ascii="Times New Roman" w:hAnsi="Times New Roman"/>
                <w:color w:val="auto"/>
                <w:sz w:val="26"/>
                <w:szCs w:val="26"/>
              </w:rPr>
              <w:t>.м</w:t>
            </w:r>
            <w:proofErr w:type="gramEnd"/>
            <w:r w:rsidR="00A70293" w:rsidRPr="006212EB">
              <w:rPr>
                <w:rFonts w:ascii="Times New Roman" w:hAnsi="Times New Roman"/>
                <w:color w:val="auto"/>
                <w:sz w:val="26"/>
                <w:szCs w:val="26"/>
              </w:rPr>
              <w:t xml:space="preserve">;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7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5,2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8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9,1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9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2 – 12,3 кв</w:t>
            </w:r>
            <w:proofErr w:type="gramStart"/>
            <w:r w:rsidR="00A70293" w:rsidRPr="006212EB">
              <w:rPr>
                <w:rFonts w:ascii="Times New Roman" w:hAnsi="Times New Roman"/>
                <w:color w:val="auto"/>
                <w:sz w:val="26"/>
                <w:szCs w:val="26"/>
              </w:rPr>
              <w:t>.м</w:t>
            </w:r>
            <w:proofErr w:type="gramEnd"/>
            <w:r w:rsidR="00A70293" w:rsidRPr="006212EB">
              <w:rPr>
                <w:rFonts w:ascii="Times New Roman" w:hAnsi="Times New Roman"/>
                <w:color w:val="auto"/>
                <w:sz w:val="26"/>
                <w:szCs w:val="26"/>
              </w:rPr>
              <w:t xml:space="preserve">;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10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1,2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11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8,0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12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2,8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13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4,5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14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2,0 кв.м;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15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2,8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16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2 – 5,3 кв. м);</w:t>
            </w:r>
            <w:r w:rsidR="00010DDC" w:rsidRPr="006212EB">
              <w:rPr>
                <w:rFonts w:ascii="Times New Roman" w:hAnsi="Times New Roman"/>
                <w:color w:val="auto"/>
                <w:sz w:val="26"/>
                <w:szCs w:val="26"/>
              </w:rPr>
              <w:t xml:space="preserve"> </w:t>
            </w:r>
            <w:r w:rsidR="00A70293" w:rsidRPr="006212EB">
              <w:rPr>
                <w:rFonts w:ascii="Times New Roman" w:hAnsi="Times New Roman"/>
                <w:color w:val="auto"/>
                <w:sz w:val="26"/>
                <w:szCs w:val="26"/>
              </w:rPr>
              <w:t>буфет для гостей театра, общей площадью 90,7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37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4,6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38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1,4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39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7,0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40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1,4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41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xml:space="preserve">. 2 – 4,0 кв. м; </w:t>
            </w:r>
            <w:proofErr w:type="spellStart"/>
            <w:r w:rsidR="00A70293" w:rsidRPr="006212EB">
              <w:rPr>
                <w:rFonts w:ascii="Times New Roman" w:hAnsi="Times New Roman"/>
                <w:color w:val="auto"/>
                <w:sz w:val="26"/>
                <w:szCs w:val="26"/>
              </w:rPr>
              <w:t>пом</w:t>
            </w:r>
            <w:proofErr w:type="spellEnd"/>
            <w:r w:rsidR="00A70293" w:rsidRPr="006212EB">
              <w:rPr>
                <w:rFonts w:ascii="Times New Roman" w:hAnsi="Times New Roman"/>
                <w:color w:val="auto"/>
                <w:sz w:val="26"/>
                <w:szCs w:val="26"/>
              </w:rPr>
              <w:t xml:space="preserve">. № 42 </w:t>
            </w:r>
            <w:proofErr w:type="spellStart"/>
            <w:r w:rsidR="00A70293" w:rsidRPr="006212EB">
              <w:rPr>
                <w:rFonts w:ascii="Times New Roman" w:hAnsi="Times New Roman"/>
                <w:color w:val="auto"/>
                <w:sz w:val="26"/>
                <w:szCs w:val="26"/>
              </w:rPr>
              <w:t>эт</w:t>
            </w:r>
            <w:proofErr w:type="spellEnd"/>
            <w:r w:rsidR="00A70293" w:rsidRPr="006212EB">
              <w:rPr>
                <w:rFonts w:ascii="Times New Roman" w:hAnsi="Times New Roman"/>
                <w:color w:val="auto"/>
                <w:sz w:val="26"/>
                <w:szCs w:val="26"/>
              </w:rPr>
              <w:t>. 2 – 72,3 кв. м)</w:t>
            </w:r>
            <w:r w:rsidR="006212EB" w:rsidRPr="006212EB">
              <w:rPr>
                <w:rFonts w:ascii="Times New Roman" w:hAnsi="Times New Roman"/>
                <w:color w:val="auto"/>
                <w:sz w:val="26"/>
                <w:szCs w:val="26"/>
              </w:rPr>
              <w:t xml:space="preserve">, расположенные по адресу: </w:t>
            </w:r>
            <w:proofErr w:type="gramStart"/>
            <w:r w:rsidR="006212EB" w:rsidRPr="006212EB">
              <w:rPr>
                <w:rFonts w:ascii="Times New Roman" w:hAnsi="Times New Roman"/>
                <w:color w:val="auto"/>
                <w:sz w:val="26"/>
                <w:szCs w:val="26"/>
              </w:rPr>
              <w:t>г</w:t>
            </w:r>
            <w:proofErr w:type="gramEnd"/>
            <w:r w:rsidR="006212EB" w:rsidRPr="006212EB">
              <w:rPr>
                <w:rFonts w:ascii="Times New Roman" w:hAnsi="Times New Roman"/>
                <w:color w:val="auto"/>
                <w:sz w:val="26"/>
                <w:szCs w:val="26"/>
              </w:rPr>
              <w:t>. Воронеж, проспект Революции, д. 55</w:t>
            </w:r>
            <w:r w:rsidR="00A70293" w:rsidRPr="006212EB">
              <w:rPr>
                <w:rFonts w:ascii="Times New Roman" w:hAnsi="Times New Roman"/>
                <w:color w:val="auto"/>
                <w:sz w:val="26"/>
                <w:szCs w:val="26"/>
              </w:rPr>
              <w:t xml:space="preserve"> и оборудование, </w:t>
            </w:r>
            <w:r w:rsidR="00A70293" w:rsidRPr="006212EB">
              <w:rPr>
                <w:rFonts w:ascii="Times New Roman" w:hAnsi="Times New Roman"/>
                <w:color w:val="auto"/>
                <w:sz w:val="26"/>
                <w:szCs w:val="26"/>
              </w:rPr>
              <w:lastRenderedPageBreak/>
              <w:t>перечень которого указан</w:t>
            </w:r>
            <w:r w:rsidR="006212EB" w:rsidRPr="006212EB">
              <w:rPr>
                <w:rFonts w:ascii="Times New Roman" w:hAnsi="Times New Roman"/>
                <w:color w:val="auto"/>
                <w:sz w:val="26"/>
                <w:szCs w:val="26"/>
              </w:rPr>
              <w:t xml:space="preserve"> в п. 1.4.1. Документации об аукционе</w:t>
            </w:r>
            <w:r w:rsidR="00732C0A" w:rsidRPr="006212EB">
              <w:rPr>
                <w:rFonts w:ascii="Times New Roman" w:hAnsi="Times New Roman"/>
                <w:color w:val="auto"/>
                <w:sz w:val="26"/>
                <w:szCs w:val="26"/>
              </w:rPr>
              <w:t xml:space="preserve"> </w:t>
            </w:r>
            <w:r w:rsidR="00A70293" w:rsidRPr="006212EB">
              <w:rPr>
                <w:rFonts w:ascii="Times New Roman" w:hAnsi="Times New Roman"/>
                <w:color w:val="auto"/>
                <w:sz w:val="26"/>
                <w:szCs w:val="26"/>
              </w:rPr>
              <w:t>(далее – Объекты).</w:t>
            </w:r>
          </w:p>
        </w:tc>
      </w:tr>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Место расположения, описание, технические характеристики недвижимого имущества</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212EB" w:rsidRDefault="004946B9" w:rsidP="00431BAC">
            <w:pPr>
              <w:tabs>
                <w:tab w:val="left" w:pos="851"/>
              </w:tabs>
              <w:spacing w:after="0"/>
              <w:rPr>
                <w:rFonts w:ascii="Times New Roman" w:hAnsi="Times New Roman" w:cs="Times New Roman"/>
                <w:bCs/>
                <w:color w:val="auto"/>
                <w:sz w:val="26"/>
                <w:szCs w:val="26"/>
              </w:rPr>
            </w:pPr>
            <w:r w:rsidRPr="006212EB">
              <w:rPr>
                <w:rFonts w:ascii="Times New Roman" w:hAnsi="Times New Roman" w:cs="Times New Roman"/>
                <w:b/>
                <w:color w:val="auto"/>
                <w:sz w:val="26"/>
                <w:szCs w:val="26"/>
              </w:rPr>
              <w:t>Место расположения Объект</w:t>
            </w:r>
            <w:r w:rsidR="00F4773F" w:rsidRPr="006212EB">
              <w:rPr>
                <w:rFonts w:ascii="Times New Roman" w:hAnsi="Times New Roman" w:cs="Times New Roman"/>
                <w:b/>
                <w:color w:val="auto"/>
                <w:sz w:val="26"/>
                <w:szCs w:val="26"/>
              </w:rPr>
              <w:t>ов</w:t>
            </w:r>
            <w:r w:rsidR="004F2E09" w:rsidRPr="006212EB">
              <w:rPr>
                <w:rFonts w:ascii="Times New Roman" w:hAnsi="Times New Roman" w:cs="Times New Roman"/>
                <w:color w:val="auto"/>
                <w:sz w:val="26"/>
                <w:szCs w:val="26"/>
              </w:rPr>
              <w:t xml:space="preserve"> </w:t>
            </w:r>
            <w:r w:rsidR="00431BAC" w:rsidRPr="006212EB">
              <w:rPr>
                <w:rFonts w:ascii="Times New Roman" w:hAnsi="Times New Roman" w:cs="Times New Roman"/>
                <w:color w:val="auto"/>
                <w:sz w:val="26"/>
                <w:szCs w:val="26"/>
              </w:rPr>
              <w:t>–</w:t>
            </w:r>
            <w:r w:rsidR="00A70293" w:rsidRPr="006212EB">
              <w:rPr>
                <w:rFonts w:ascii="Times New Roman" w:hAnsi="Times New Roman" w:cs="Times New Roman"/>
                <w:color w:val="auto"/>
                <w:sz w:val="26"/>
                <w:szCs w:val="26"/>
              </w:rPr>
              <w:t xml:space="preserve"> </w:t>
            </w:r>
            <w:proofErr w:type="gramStart"/>
            <w:r w:rsidR="00A70293" w:rsidRPr="006212EB">
              <w:rPr>
                <w:rFonts w:ascii="Times New Roman" w:hAnsi="Times New Roman" w:cs="Times New Roman"/>
                <w:color w:val="auto"/>
                <w:sz w:val="26"/>
                <w:szCs w:val="26"/>
              </w:rPr>
              <w:t>г</w:t>
            </w:r>
            <w:proofErr w:type="gramEnd"/>
            <w:r w:rsidR="00A70293" w:rsidRPr="006212EB">
              <w:rPr>
                <w:rFonts w:ascii="Times New Roman" w:hAnsi="Times New Roman" w:cs="Times New Roman"/>
                <w:color w:val="auto"/>
                <w:sz w:val="26"/>
                <w:szCs w:val="26"/>
              </w:rPr>
              <w:t>. Воронеж, проспект Революции, д. 55</w:t>
            </w:r>
            <w:r w:rsidR="00CC5255" w:rsidRPr="006212EB">
              <w:rPr>
                <w:rFonts w:ascii="Times New Roman" w:hAnsi="Times New Roman" w:cs="Times New Roman"/>
                <w:color w:val="auto"/>
                <w:sz w:val="26"/>
                <w:szCs w:val="26"/>
              </w:rPr>
              <w:t>.</w:t>
            </w:r>
            <w:r w:rsidR="00431BAC" w:rsidRPr="006212EB">
              <w:rPr>
                <w:rFonts w:ascii="Times New Roman" w:hAnsi="Times New Roman" w:cs="Times New Roman"/>
                <w:color w:val="auto"/>
                <w:sz w:val="26"/>
                <w:szCs w:val="26"/>
              </w:rPr>
              <w:t xml:space="preserve"> </w:t>
            </w:r>
          </w:p>
          <w:p w:rsidR="00431BAC" w:rsidRPr="006212EB" w:rsidRDefault="00431BAC" w:rsidP="00431BAC">
            <w:pPr>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Описание и те</w:t>
            </w:r>
            <w:r w:rsidR="00513EDE" w:rsidRPr="006212EB">
              <w:rPr>
                <w:rFonts w:ascii="Times New Roman" w:hAnsi="Times New Roman" w:cs="Times New Roman"/>
                <w:b/>
                <w:color w:val="auto"/>
                <w:sz w:val="26"/>
                <w:szCs w:val="26"/>
              </w:rPr>
              <w:t>хнические</w:t>
            </w:r>
            <w:r w:rsidR="00010DDC" w:rsidRPr="006212EB">
              <w:rPr>
                <w:rFonts w:ascii="Times New Roman" w:hAnsi="Times New Roman" w:cs="Times New Roman"/>
                <w:b/>
                <w:color w:val="auto"/>
                <w:sz w:val="26"/>
                <w:szCs w:val="26"/>
              </w:rPr>
              <w:t xml:space="preserve"> характеристики Объектов</w:t>
            </w:r>
            <w:r w:rsidRPr="006212EB">
              <w:rPr>
                <w:rFonts w:ascii="Times New Roman" w:hAnsi="Times New Roman" w:cs="Times New Roman"/>
                <w:b/>
                <w:color w:val="auto"/>
                <w:sz w:val="26"/>
                <w:szCs w:val="26"/>
              </w:rPr>
              <w:t>:</w:t>
            </w:r>
          </w:p>
          <w:p w:rsidR="00F4773F" w:rsidRPr="006212EB" w:rsidRDefault="00F4773F" w:rsidP="00F4773F">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Год постройки – 2012 г.; фундамент: железобетонный монолит;  стены: кирпич;  перекрытия: железобетон;  крыша: кров</w:t>
            </w:r>
            <w:proofErr w:type="gramStart"/>
            <w:r w:rsidRPr="006212EB">
              <w:rPr>
                <w:rFonts w:ascii="Times New Roman" w:hAnsi="Times New Roman" w:cs="Times New Roman"/>
                <w:color w:val="auto"/>
                <w:sz w:val="26"/>
                <w:szCs w:val="26"/>
              </w:rPr>
              <w:t>.</w:t>
            </w:r>
            <w:proofErr w:type="gramEnd"/>
            <w:r w:rsidRPr="006212EB">
              <w:rPr>
                <w:rFonts w:ascii="Times New Roman" w:hAnsi="Times New Roman" w:cs="Times New Roman"/>
                <w:color w:val="auto"/>
                <w:sz w:val="26"/>
                <w:szCs w:val="26"/>
              </w:rPr>
              <w:t xml:space="preserve"> </w:t>
            </w:r>
            <w:proofErr w:type="gramStart"/>
            <w:r w:rsidR="004F2E09" w:rsidRPr="006212EB">
              <w:rPr>
                <w:rFonts w:ascii="Times New Roman" w:hAnsi="Times New Roman" w:cs="Times New Roman"/>
                <w:color w:val="auto"/>
                <w:sz w:val="26"/>
                <w:szCs w:val="26"/>
              </w:rPr>
              <w:t>с</w:t>
            </w:r>
            <w:proofErr w:type="gramEnd"/>
            <w:r w:rsidR="004F2E09" w:rsidRPr="006212EB">
              <w:rPr>
                <w:rFonts w:ascii="Times New Roman" w:hAnsi="Times New Roman" w:cs="Times New Roman"/>
                <w:color w:val="auto"/>
                <w:sz w:val="26"/>
                <w:szCs w:val="26"/>
              </w:rPr>
              <w:t xml:space="preserve">таль;  полы: </w:t>
            </w:r>
            <w:proofErr w:type="spellStart"/>
            <w:r w:rsidR="004F2E09" w:rsidRPr="006212EB">
              <w:rPr>
                <w:rFonts w:ascii="Times New Roman" w:hAnsi="Times New Roman" w:cs="Times New Roman"/>
                <w:color w:val="auto"/>
                <w:sz w:val="26"/>
                <w:szCs w:val="26"/>
              </w:rPr>
              <w:t>дощ</w:t>
            </w:r>
            <w:proofErr w:type="spellEnd"/>
            <w:r w:rsidR="004F2E09" w:rsidRPr="006212EB">
              <w:rPr>
                <w:rFonts w:ascii="Times New Roman" w:hAnsi="Times New Roman" w:cs="Times New Roman"/>
                <w:color w:val="auto"/>
                <w:sz w:val="26"/>
                <w:szCs w:val="26"/>
              </w:rPr>
              <w:t>., плиточные.</w:t>
            </w:r>
          </w:p>
          <w:p w:rsidR="00286A6F" w:rsidRPr="006212EB" w:rsidRDefault="00286A6F" w:rsidP="00F4773F">
            <w:pPr>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Техническое состояние – удовлетворительное.</w:t>
            </w:r>
          </w:p>
          <w:p w:rsidR="004F2E09" w:rsidRPr="006212EB" w:rsidRDefault="00431BAC" w:rsidP="00F4773F">
            <w:pPr>
              <w:pStyle w:val="afb"/>
              <w:jc w:val="both"/>
              <w:rPr>
                <w:rFonts w:ascii="Times New Roman" w:hAnsi="Times New Roman"/>
                <w:sz w:val="26"/>
                <w:szCs w:val="26"/>
              </w:rPr>
            </w:pPr>
            <w:r w:rsidRPr="006212EB">
              <w:rPr>
                <w:rFonts w:ascii="Times New Roman" w:hAnsi="Times New Roman"/>
                <w:sz w:val="26"/>
                <w:szCs w:val="26"/>
              </w:rPr>
              <w:t>Ограничение (обременение) – не</w:t>
            </w:r>
            <w:r w:rsidR="00CA6AD3" w:rsidRPr="006212EB">
              <w:rPr>
                <w:rFonts w:ascii="Times New Roman" w:hAnsi="Times New Roman"/>
                <w:sz w:val="26"/>
                <w:szCs w:val="26"/>
              </w:rPr>
              <w:t xml:space="preserve"> зарегистрировано</w:t>
            </w:r>
            <w:r w:rsidR="00286A6F" w:rsidRPr="006212EB">
              <w:rPr>
                <w:rFonts w:ascii="Times New Roman" w:hAnsi="Times New Roman"/>
                <w:sz w:val="26"/>
                <w:szCs w:val="26"/>
              </w:rPr>
              <w:t>.</w:t>
            </w:r>
          </w:p>
        </w:tc>
      </w:tr>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5</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Целевое назначение государственного имущества, права на которое передаются по Договору аренды</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F4773F" w:rsidRPr="006212EB" w:rsidRDefault="00010DDC" w:rsidP="0027679D">
            <w:pPr>
              <w:pStyle w:val="1a"/>
              <w:widowControl w:val="0"/>
              <w:spacing w:after="0" w:line="240" w:lineRule="auto"/>
              <w:ind w:left="0"/>
              <w:jc w:val="both"/>
              <w:rPr>
                <w:rFonts w:ascii="Times New Roman" w:hAnsi="Times New Roman"/>
                <w:sz w:val="26"/>
                <w:szCs w:val="26"/>
              </w:rPr>
            </w:pPr>
            <w:r w:rsidRPr="006212EB">
              <w:rPr>
                <w:rFonts w:ascii="Times New Roman" w:hAnsi="Times New Roman"/>
                <w:sz w:val="26"/>
                <w:szCs w:val="26"/>
              </w:rPr>
              <w:t>Д</w:t>
            </w:r>
            <w:r w:rsidR="00F4773F" w:rsidRPr="006212EB">
              <w:rPr>
                <w:rFonts w:ascii="Times New Roman" w:hAnsi="Times New Roman"/>
                <w:sz w:val="26"/>
                <w:szCs w:val="26"/>
              </w:rPr>
              <w:t>ля использования под закулисный буфет</w:t>
            </w:r>
            <w:r w:rsidRPr="006212EB">
              <w:rPr>
                <w:rFonts w:ascii="Times New Roman" w:hAnsi="Times New Roman"/>
                <w:sz w:val="26"/>
                <w:szCs w:val="26"/>
              </w:rPr>
              <w:t xml:space="preserve"> и </w:t>
            </w:r>
            <w:r w:rsidR="00F4773F" w:rsidRPr="006212EB">
              <w:rPr>
                <w:rFonts w:ascii="Times New Roman" w:hAnsi="Times New Roman"/>
                <w:sz w:val="26"/>
                <w:szCs w:val="26"/>
              </w:rPr>
              <w:t>буфет для гостей театра.</w:t>
            </w:r>
          </w:p>
        </w:tc>
      </w:tr>
      <w:tr w:rsidR="00431BAC" w:rsidRPr="006212EB"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CC5255">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 xml:space="preserve">Начальная (минимальная) цена Договора аренды </w:t>
            </w:r>
            <w:r w:rsidR="00DF512A" w:rsidRPr="006212EB">
              <w:rPr>
                <w:rFonts w:ascii="Times New Roman" w:hAnsi="Times New Roman" w:cs="Times New Roman"/>
                <w:b/>
                <w:color w:val="auto"/>
                <w:sz w:val="26"/>
                <w:szCs w:val="26"/>
              </w:rPr>
              <w:t xml:space="preserve">с учетом </w:t>
            </w:r>
            <w:r w:rsidRPr="006212EB">
              <w:rPr>
                <w:rFonts w:ascii="Times New Roman" w:hAnsi="Times New Roman" w:cs="Times New Roman"/>
                <w:b/>
                <w:color w:val="auto"/>
                <w:sz w:val="26"/>
                <w:szCs w:val="26"/>
              </w:rPr>
              <w:t>НДС</w:t>
            </w:r>
            <w:r w:rsidRPr="006212EB">
              <w:rPr>
                <w:rFonts w:ascii="Times New Roman" w:hAnsi="Times New Roman" w:cs="Times New Roman"/>
                <w:color w:val="auto"/>
                <w:sz w:val="26"/>
                <w:szCs w:val="26"/>
              </w:rPr>
              <w:t xml:space="preserve"> </w:t>
            </w:r>
            <w:r w:rsidRPr="006212EB">
              <w:rPr>
                <w:rFonts w:ascii="Times New Roman" w:hAnsi="Times New Roman" w:cs="Times New Roman"/>
                <w:b/>
                <w:color w:val="auto"/>
                <w:sz w:val="26"/>
                <w:szCs w:val="26"/>
              </w:rPr>
              <w:t xml:space="preserve">(цена лота) – начальный (минимальный) размер </w:t>
            </w:r>
            <w:r w:rsidR="00AF24D5" w:rsidRPr="006212EB">
              <w:rPr>
                <w:rFonts w:ascii="Times New Roman" w:hAnsi="Times New Roman" w:cs="Times New Roman"/>
                <w:b/>
                <w:color w:val="auto"/>
                <w:sz w:val="26"/>
                <w:szCs w:val="26"/>
              </w:rPr>
              <w:t>ежегодной</w:t>
            </w:r>
            <w:r w:rsidRPr="006212EB">
              <w:rPr>
                <w:rFonts w:ascii="Times New Roman" w:hAnsi="Times New Roman" w:cs="Times New Roman"/>
                <w:b/>
                <w:color w:val="auto"/>
                <w:sz w:val="26"/>
                <w:szCs w:val="26"/>
              </w:rPr>
              <w:t xml:space="preserve"> арендной платы </w:t>
            </w:r>
            <w:r w:rsidR="0027679D" w:rsidRPr="006212EB">
              <w:rPr>
                <w:rFonts w:ascii="Times New Roman" w:hAnsi="Times New Roman" w:cs="Times New Roman"/>
                <w:b/>
                <w:color w:val="auto"/>
                <w:sz w:val="26"/>
                <w:szCs w:val="26"/>
              </w:rPr>
              <w:t>с учетом</w:t>
            </w:r>
            <w:r w:rsidRPr="006212EB">
              <w:rPr>
                <w:rFonts w:ascii="Times New Roman" w:hAnsi="Times New Roman" w:cs="Times New Roman"/>
                <w:b/>
                <w:color w:val="auto"/>
                <w:sz w:val="26"/>
                <w:szCs w:val="26"/>
              </w:rPr>
              <w:t xml:space="preserve"> НДС</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F24D5" w:rsidRPr="006212EB" w:rsidRDefault="00134E12" w:rsidP="00010DDC">
            <w:pPr>
              <w:rPr>
                <w:rFonts w:ascii="Times New Roman" w:hAnsi="Times New Roman" w:cs="Times New Roman"/>
                <w:color w:val="000000"/>
                <w:sz w:val="26"/>
                <w:szCs w:val="26"/>
              </w:rPr>
            </w:pPr>
            <w:r w:rsidRPr="006212EB">
              <w:rPr>
                <w:rFonts w:ascii="Times New Roman" w:hAnsi="Times New Roman" w:cs="Times New Roman"/>
                <w:color w:val="auto"/>
                <w:sz w:val="26"/>
                <w:szCs w:val="26"/>
              </w:rPr>
              <w:t>329 649 (триста двадцать девять тысяч шестьсот сорок девять</w:t>
            </w:r>
            <w:r w:rsidR="00BC6CC6" w:rsidRPr="006212EB">
              <w:rPr>
                <w:rFonts w:ascii="Times New Roman" w:hAnsi="Times New Roman" w:cs="Times New Roman"/>
                <w:color w:val="auto"/>
                <w:sz w:val="26"/>
                <w:szCs w:val="26"/>
              </w:rPr>
              <w:t>) рублей</w:t>
            </w:r>
            <w:r w:rsidRPr="006212EB">
              <w:rPr>
                <w:rFonts w:ascii="Times New Roman" w:hAnsi="Times New Roman" w:cs="Times New Roman"/>
                <w:color w:val="auto"/>
                <w:sz w:val="26"/>
                <w:szCs w:val="26"/>
              </w:rPr>
              <w:t xml:space="preserve"> 6</w:t>
            </w:r>
            <w:r w:rsidR="00AF24D5" w:rsidRPr="006212EB">
              <w:rPr>
                <w:rFonts w:ascii="Times New Roman" w:hAnsi="Times New Roman" w:cs="Times New Roman"/>
                <w:color w:val="auto"/>
                <w:sz w:val="26"/>
                <w:szCs w:val="26"/>
              </w:rPr>
              <w:t>0 копеек, с учетом НДС</w:t>
            </w:r>
            <w:r w:rsidR="00010DDC" w:rsidRPr="006212EB">
              <w:rPr>
                <w:rFonts w:ascii="Times New Roman" w:hAnsi="Times New Roman" w:cs="Times New Roman"/>
                <w:color w:val="auto"/>
                <w:sz w:val="26"/>
                <w:szCs w:val="26"/>
              </w:rPr>
              <w:t>.</w:t>
            </w:r>
          </w:p>
        </w:tc>
      </w:tr>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7</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431BAC"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 xml:space="preserve">Величина повышения начальной цены Договора аренды («шаг аукциона») </w:t>
            </w:r>
          </w:p>
        </w:tc>
      </w:tr>
      <w:tr w:rsidR="00431BAC"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212EB" w:rsidRDefault="00431BAC" w:rsidP="00431BAC">
            <w:pPr>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«Шаг аукциона» установлен в размере 5% от начальной (минимальной) цены Договора аренды,</w:t>
            </w:r>
            <w:r w:rsidRPr="006212EB">
              <w:rPr>
                <w:rFonts w:ascii="Times New Roman" w:hAnsi="Times New Roman" w:cs="Times New Roman"/>
                <w:b/>
                <w:color w:val="auto"/>
                <w:sz w:val="26"/>
                <w:szCs w:val="26"/>
              </w:rPr>
              <w:t xml:space="preserve"> </w:t>
            </w:r>
            <w:r w:rsidRPr="006212EB">
              <w:rPr>
                <w:rFonts w:ascii="Times New Roman" w:hAnsi="Times New Roman" w:cs="Times New Roman"/>
                <w:color w:val="auto"/>
                <w:sz w:val="26"/>
                <w:szCs w:val="26"/>
              </w:rPr>
              <w:t>указанной в п. 6 настоящей Информационной карты.</w:t>
            </w:r>
          </w:p>
          <w:p w:rsidR="00431BAC" w:rsidRPr="006212EB" w:rsidRDefault="00431BAC" w:rsidP="00431BAC">
            <w:pPr>
              <w:widowControl w:val="0"/>
              <w:tabs>
                <w:tab w:val="left" w:pos="851"/>
              </w:tabs>
              <w:spacing w:after="0"/>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431BAC"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Размер задатка и порядок его внесения</w:t>
            </w:r>
          </w:p>
        </w:tc>
      </w:tr>
      <w:tr w:rsidR="00831555" w:rsidRPr="006212EB"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831555">
            <w:pPr>
              <w:tabs>
                <w:tab w:val="left" w:pos="1620"/>
              </w:tabs>
              <w:spacing w:after="0"/>
              <w:rPr>
                <w:rFonts w:ascii="Times New Roman" w:hAnsi="Times New Roman" w:cs="Times New Roman"/>
                <w:bCs/>
                <w:color w:val="auto"/>
                <w:sz w:val="26"/>
                <w:szCs w:val="26"/>
              </w:rPr>
            </w:pPr>
            <w:r w:rsidRPr="006212EB">
              <w:rPr>
                <w:rFonts w:ascii="Times New Roman" w:hAnsi="Times New Roman" w:cs="Times New Roman"/>
                <w:bCs/>
                <w:color w:val="auto"/>
                <w:sz w:val="26"/>
                <w:szCs w:val="26"/>
              </w:rPr>
              <w:t>Для участия в аукционе заявителю требуется внести задаток.</w:t>
            </w:r>
          </w:p>
          <w:p w:rsidR="00831555" w:rsidRPr="006212EB" w:rsidRDefault="00831555" w:rsidP="00831555">
            <w:pPr>
              <w:spacing w:after="0"/>
              <w:rPr>
                <w:rFonts w:ascii="Times New Roman" w:hAnsi="Times New Roman" w:cs="Times New Roman"/>
                <w:b/>
                <w:bCs/>
                <w:color w:val="auto"/>
                <w:sz w:val="26"/>
                <w:szCs w:val="26"/>
              </w:rPr>
            </w:pPr>
            <w:r w:rsidRPr="006212EB">
              <w:rPr>
                <w:rFonts w:ascii="Times New Roman" w:hAnsi="Times New Roman" w:cs="Times New Roman"/>
                <w:b/>
                <w:bCs/>
                <w:color w:val="auto"/>
                <w:sz w:val="26"/>
                <w:szCs w:val="26"/>
              </w:rPr>
              <w:t>Сумма задатка</w:t>
            </w:r>
            <w:r w:rsidR="00010DDC" w:rsidRPr="006212EB">
              <w:rPr>
                <w:rFonts w:ascii="Times New Roman" w:hAnsi="Times New Roman" w:cs="Times New Roman"/>
                <w:b/>
                <w:bCs/>
                <w:color w:val="auto"/>
                <w:sz w:val="26"/>
                <w:szCs w:val="26"/>
              </w:rPr>
              <w:t xml:space="preserve"> – </w:t>
            </w:r>
            <w:r w:rsidR="00134E12" w:rsidRPr="006212EB">
              <w:rPr>
                <w:rFonts w:ascii="Times New Roman" w:hAnsi="Times New Roman" w:cs="Times New Roman"/>
                <w:bCs/>
                <w:color w:val="auto"/>
                <w:sz w:val="26"/>
                <w:szCs w:val="26"/>
              </w:rPr>
              <w:t>65 929 (шестьдесят пять тысяч</w:t>
            </w:r>
            <w:r w:rsidR="00010DDC" w:rsidRPr="006212EB">
              <w:rPr>
                <w:rFonts w:ascii="Times New Roman" w:hAnsi="Times New Roman" w:cs="Times New Roman"/>
                <w:bCs/>
                <w:color w:val="auto"/>
                <w:sz w:val="26"/>
                <w:szCs w:val="26"/>
              </w:rPr>
              <w:t xml:space="preserve"> </w:t>
            </w:r>
            <w:r w:rsidR="00134E12" w:rsidRPr="006212EB">
              <w:rPr>
                <w:rFonts w:ascii="Times New Roman" w:hAnsi="Times New Roman" w:cs="Times New Roman"/>
                <w:bCs/>
                <w:color w:val="auto"/>
                <w:sz w:val="26"/>
                <w:szCs w:val="26"/>
              </w:rPr>
              <w:t>девятьсот двадцать девять) рублей 92 копейки</w:t>
            </w:r>
            <w:r w:rsidRPr="006212EB">
              <w:rPr>
                <w:rFonts w:ascii="Times New Roman" w:hAnsi="Times New Roman" w:cs="Times New Roman"/>
                <w:bCs/>
                <w:color w:val="auto"/>
                <w:sz w:val="26"/>
                <w:szCs w:val="26"/>
              </w:rPr>
              <w:t>.</w:t>
            </w:r>
          </w:p>
          <w:p w:rsidR="00831555" w:rsidRPr="006212EB" w:rsidRDefault="00831555" w:rsidP="00831555">
            <w:pPr>
              <w:tabs>
                <w:tab w:val="left" w:pos="142"/>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Задаток вносится единым платежом</w:t>
            </w:r>
            <w:r w:rsidR="00B77CE0" w:rsidRPr="006212EB">
              <w:rPr>
                <w:rFonts w:ascii="Times New Roman" w:hAnsi="Times New Roman" w:cs="Times New Roman"/>
                <w:b/>
                <w:color w:val="auto"/>
                <w:sz w:val="26"/>
                <w:szCs w:val="26"/>
              </w:rPr>
              <w:t xml:space="preserve"> </w:t>
            </w:r>
            <w:r w:rsidRPr="006212EB">
              <w:rPr>
                <w:rFonts w:ascii="Times New Roman" w:hAnsi="Times New Roman" w:cs="Times New Roman"/>
                <w:b/>
                <w:color w:val="auto"/>
                <w:sz w:val="26"/>
                <w:szCs w:val="26"/>
              </w:rPr>
              <w:t xml:space="preserve">в валюте Российской Федерации отдельно по каждому лоту по следующим реквизитам: Получатель – ДФ ВО (КУ </w:t>
            </w:r>
            <w:proofErr w:type="gramStart"/>
            <w:r w:rsidRPr="006212EB">
              <w:rPr>
                <w:rFonts w:ascii="Times New Roman" w:hAnsi="Times New Roman" w:cs="Times New Roman"/>
                <w:b/>
                <w:color w:val="auto"/>
                <w:sz w:val="26"/>
                <w:szCs w:val="26"/>
              </w:rPr>
              <w:t>ВО</w:t>
            </w:r>
            <w:proofErr w:type="gramEnd"/>
            <w:r w:rsidRPr="006212EB">
              <w:rPr>
                <w:rFonts w:ascii="Times New Roman" w:hAnsi="Times New Roman" w:cs="Times New Roman"/>
                <w:b/>
                <w:color w:val="auto"/>
                <w:sz w:val="26"/>
                <w:szCs w:val="26"/>
              </w:rPr>
              <w:t xml:space="preserve"> «Фонд госимущества Воронежской области», л.с.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Задаток должен быть внесен не позднее дня окончания приема заявок.</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Задаток считается внесенным с момента поступления денежных средств на указанный расчетный счет.</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В случае </w:t>
            </w:r>
            <w:proofErr w:type="spellStart"/>
            <w:r w:rsidRPr="006212EB">
              <w:rPr>
                <w:rFonts w:ascii="Times New Roman" w:hAnsi="Times New Roman" w:cs="Times New Roman"/>
                <w:color w:val="auto"/>
                <w:sz w:val="26"/>
                <w:szCs w:val="26"/>
              </w:rPr>
              <w:t>непоступления</w:t>
            </w:r>
            <w:proofErr w:type="spellEnd"/>
            <w:r w:rsidRPr="006212EB">
              <w:rPr>
                <w:rFonts w:ascii="Times New Roman" w:hAnsi="Times New Roman" w:cs="Times New Roman"/>
                <w:color w:val="auto"/>
                <w:sz w:val="26"/>
                <w:szCs w:val="26"/>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Задаток возвращается заявителю в следующих случаях и порядке:</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аукцион признан несостоявшимся,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аукциона;</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отказа Арендодателя от проведения аукциона задаток возвращается в </w:t>
            </w:r>
            <w:r w:rsidRPr="006212EB">
              <w:rPr>
                <w:rFonts w:ascii="Times New Roman" w:hAnsi="Times New Roman" w:cs="Times New Roman"/>
                <w:color w:val="auto"/>
                <w:sz w:val="26"/>
                <w:szCs w:val="26"/>
              </w:rPr>
              <w:lastRenderedPageBreak/>
              <w:t xml:space="preserve">течение пяти рабочих дней </w:t>
            </w:r>
            <w:proofErr w:type="gramStart"/>
            <w:r w:rsidRPr="006212EB">
              <w:rPr>
                <w:rFonts w:ascii="Times New Roman" w:hAnsi="Times New Roman" w:cs="Times New Roman"/>
                <w:color w:val="auto"/>
                <w:sz w:val="26"/>
                <w:szCs w:val="26"/>
              </w:rPr>
              <w:t>с даты принятия</w:t>
            </w:r>
            <w:proofErr w:type="gramEnd"/>
            <w:r w:rsidRPr="006212EB">
              <w:rPr>
                <w:rFonts w:ascii="Times New Roman" w:hAnsi="Times New Roman" w:cs="Times New Roman"/>
                <w:color w:val="auto"/>
                <w:sz w:val="26"/>
                <w:szCs w:val="26"/>
              </w:rPr>
              <w:t xml:space="preserve"> решения об отказе от проведения аукциона;</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заявитель не допущен к участию в аукционе,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об определении участников аукциона;</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6212EB">
              <w:rPr>
                <w:rFonts w:ascii="Times New Roman" w:hAnsi="Times New Roman" w:cs="Times New Roman"/>
                <w:color w:val="auto"/>
                <w:sz w:val="26"/>
                <w:szCs w:val="26"/>
              </w:rPr>
              <w:t>с даты подписания</w:t>
            </w:r>
            <w:proofErr w:type="gramEnd"/>
            <w:r w:rsidRPr="006212EB">
              <w:rPr>
                <w:rFonts w:ascii="Times New Roman" w:hAnsi="Times New Roman" w:cs="Times New Roman"/>
                <w:color w:val="auto"/>
                <w:sz w:val="26"/>
                <w:szCs w:val="26"/>
              </w:rPr>
              <w:t xml:space="preserve"> протокола аукциона;</w:t>
            </w:r>
          </w:p>
          <w:p w:rsidR="00831555" w:rsidRPr="006212EB" w:rsidRDefault="00831555" w:rsidP="00831555">
            <w:pPr>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6212EB">
              <w:rPr>
                <w:rFonts w:ascii="Times New Roman" w:hAnsi="Times New Roman" w:cs="Times New Roman"/>
                <w:color w:val="auto"/>
                <w:sz w:val="26"/>
                <w:szCs w:val="26"/>
              </w:rPr>
              <w:t>с даты заключения</w:t>
            </w:r>
            <w:proofErr w:type="gramEnd"/>
            <w:r w:rsidRPr="006212EB">
              <w:rPr>
                <w:rFonts w:ascii="Times New Roman" w:hAnsi="Times New Roman" w:cs="Times New Roman"/>
                <w:color w:val="auto"/>
                <w:sz w:val="26"/>
                <w:szCs w:val="26"/>
              </w:rPr>
              <w:t xml:space="preserve"> Договора аренды с победителем аукциона;</w:t>
            </w:r>
          </w:p>
          <w:p w:rsidR="00831555" w:rsidRPr="006212EB" w:rsidRDefault="00831555" w:rsidP="00831555">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 xml:space="preserve">- победителю аукциона задаток возвращается в течение пяти рабочих дней  </w:t>
            </w:r>
            <w:proofErr w:type="gramStart"/>
            <w:r w:rsidRPr="006212EB">
              <w:rPr>
                <w:rFonts w:ascii="Times New Roman" w:hAnsi="Times New Roman" w:cs="Times New Roman"/>
                <w:color w:val="auto"/>
                <w:sz w:val="26"/>
                <w:szCs w:val="26"/>
              </w:rPr>
              <w:t>с даты заключения</w:t>
            </w:r>
            <w:proofErr w:type="gramEnd"/>
            <w:r w:rsidRPr="006212EB">
              <w:rPr>
                <w:rFonts w:ascii="Times New Roman" w:hAnsi="Times New Roman" w:cs="Times New Roman"/>
                <w:color w:val="auto"/>
                <w:sz w:val="26"/>
                <w:szCs w:val="26"/>
              </w:rPr>
              <w:t xml:space="preserve"> с ним Договора аренды.</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831555">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831555">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Размер, срок и порядок о</w:t>
            </w:r>
            <w:r w:rsidRPr="006212EB">
              <w:rPr>
                <w:rFonts w:ascii="Times New Roman" w:hAnsi="Times New Roman" w:cs="Times New Roman"/>
                <w:b/>
                <w:bCs/>
                <w:color w:val="auto"/>
                <w:sz w:val="26"/>
                <w:szCs w:val="26"/>
              </w:rPr>
              <w:t>беспечения исполнения Договора аренды</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Не предусмотрено.</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10</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Дата, время и график проведения осмотра Объектов заинтересованными лицами</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Проведение осмотра осуществляется по месту расположения недвижимого имущества, указанному в п. 4 настоящей Информаци</w:t>
            </w:r>
            <w:r w:rsidR="0084377C">
              <w:rPr>
                <w:rFonts w:ascii="Times New Roman" w:hAnsi="Times New Roman" w:cs="Times New Roman"/>
                <w:color w:val="auto"/>
                <w:sz w:val="26"/>
                <w:szCs w:val="26"/>
              </w:rPr>
              <w:t>онной карты, в следующие дни: 30 марта 2021 г., 05 апреля 2021 г., 09 апреля 2021 г., 15 апреля</w:t>
            </w:r>
            <w:r w:rsidRPr="006212EB">
              <w:rPr>
                <w:rFonts w:ascii="Times New Roman" w:hAnsi="Times New Roman" w:cs="Times New Roman"/>
                <w:color w:val="auto"/>
                <w:sz w:val="26"/>
                <w:szCs w:val="26"/>
              </w:rPr>
              <w:t xml:space="preserve"> 2021 г.</w:t>
            </w:r>
          </w:p>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11</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Срок действия Договора аренды</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5A523F">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Договор аренды заключается на срок 5 (</w:t>
            </w:r>
            <w:proofErr w:type="gramStart"/>
            <w:r w:rsidRPr="006212EB">
              <w:rPr>
                <w:rFonts w:ascii="Times New Roman" w:hAnsi="Times New Roman" w:cs="Times New Roman"/>
                <w:color w:val="auto"/>
                <w:sz w:val="26"/>
                <w:szCs w:val="26"/>
              </w:rPr>
              <w:t xml:space="preserve">пять) </w:t>
            </w:r>
            <w:proofErr w:type="gramEnd"/>
            <w:r w:rsidRPr="006212EB">
              <w:rPr>
                <w:rFonts w:ascii="Times New Roman" w:hAnsi="Times New Roman" w:cs="Times New Roman"/>
                <w:color w:val="auto"/>
                <w:sz w:val="26"/>
                <w:szCs w:val="26"/>
              </w:rPr>
              <w:t>лет, условия исполнения определены в</w:t>
            </w:r>
            <w:r w:rsidR="00B77CE0" w:rsidRPr="006212EB">
              <w:rPr>
                <w:rFonts w:ascii="Times New Roman" w:hAnsi="Times New Roman" w:cs="Times New Roman"/>
                <w:color w:val="auto"/>
                <w:sz w:val="26"/>
                <w:szCs w:val="26"/>
              </w:rPr>
              <w:t xml:space="preserve"> проекте Договора аренды</w:t>
            </w:r>
            <w:r w:rsidRPr="006212EB">
              <w:rPr>
                <w:rFonts w:ascii="Times New Roman" w:hAnsi="Times New Roman" w:cs="Times New Roman"/>
                <w:color w:val="auto"/>
                <w:sz w:val="26"/>
                <w:szCs w:val="26"/>
              </w:rPr>
              <w:t>.</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12</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Обязательные требования к участникам аукциона</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pStyle w:val="33"/>
              <w:tabs>
                <w:tab w:val="left" w:pos="851"/>
                <w:tab w:val="left" w:pos="1276"/>
              </w:tabs>
              <w:ind w:left="0" w:firstLine="0"/>
              <w:rPr>
                <w:rFonts w:ascii="Times New Roman" w:hAnsi="Times New Roman" w:cs="Times New Roman"/>
                <w:color w:val="auto"/>
                <w:sz w:val="26"/>
                <w:szCs w:val="26"/>
              </w:rPr>
            </w:pPr>
            <w:r w:rsidRPr="006212EB">
              <w:rPr>
                <w:rFonts w:ascii="Times New Roman" w:hAnsi="Times New Roman" w:cs="Times New Roman"/>
                <w:color w:val="auto"/>
                <w:sz w:val="26"/>
                <w:szCs w:val="26"/>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13</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Форма заявки на участие в аукционе, требования к оформлению заявок на участие в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2) Участник должен подготовить один оригинальный экземпляр заявки.</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14</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Документы, входящие в состав заявки на участие в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6212EB"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6212EB">
              <w:rPr>
                <w:rFonts w:ascii="Times New Roman" w:hAnsi="Times New Roman" w:cs="Times New Roman"/>
                <w:color w:val="auto"/>
                <w:sz w:val="26"/>
                <w:szCs w:val="26"/>
              </w:rPr>
              <w:t>1) Заявка на участие в аукционе по утвержденной Организатором аукциона форме;</w:t>
            </w:r>
          </w:p>
          <w:p w:rsidR="00BC40E9" w:rsidRPr="006212EB"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6212EB">
              <w:rPr>
                <w:rFonts w:ascii="Times New Roman" w:hAnsi="Times New Roman" w:cs="Times New Roman"/>
                <w:color w:val="auto"/>
                <w:sz w:val="26"/>
                <w:szCs w:val="26"/>
              </w:rPr>
              <w:t>2) Документы или копии документов, подтверждающие внесение задатка (платежное поручение, подтверждающее перечисление задатка);</w:t>
            </w:r>
          </w:p>
          <w:p w:rsidR="00BC40E9" w:rsidRPr="006212EB" w:rsidRDefault="00BC40E9" w:rsidP="00BC40E9">
            <w:pPr>
              <w:autoSpaceDE w:val="0"/>
              <w:autoSpaceDN w:val="0"/>
              <w:adjustRightInd w:val="0"/>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 xml:space="preserve">3) Полученную не ранее чем за шесть месяцев до даты размещения на официальном сайте </w:t>
            </w:r>
            <w:hyperlink r:id="rId15" w:history="1">
              <w:r w:rsidRPr="006212EB">
                <w:rPr>
                  <w:rStyle w:val="af"/>
                  <w:rFonts w:ascii="Times New Roman" w:hAnsi="Times New Roman" w:cs="Times New Roman"/>
                  <w:color w:val="auto"/>
                  <w:sz w:val="26"/>
                  <w:szCs w:val="26"/>
                  <w:lang w:val="en-US"/>
                </w:rPr>
                <w:t>www</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torgi</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gov</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ru</w:t>
              </w:r>
            </w:hyperlink>
            <w:r w:rsidRPr="006212EB">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Pr="006212EB">
                <w:rPr>
                  <w:rStyle w:val="af"/>
                  <w:rFonts w:ascii="Times New Roman" w:hAnsi="Times New Roman" w:cs="Times New Roman"/>
                  <w:color w:val="auto"/>
                  <w:sz w:val="26"/>
                  <w:szCs w:val="26"/>
                  <w:lang w:val="en-US"/>
                </w:rPr>
                <w:t>www</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torgi</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gov</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ru</w:t>
              </w:r>
            </w:hyperlink>
            <w:r w:rsidRPr="006212EB">
              <w:rPr>
                <w:rFonts w:ascii="Times New Roman" w:hAnsi="Times New Roman" w:cs="Times New Roman"/>
                <w:color w:val="auto"/>
                <w:sz w:val="26"/>
                <w:szCs w:val="26"/>
              </w:rPr>
              <w:t xml:space="preserve"> Извещения о проведении аукциона выписку</w:t>
            </w:r>
            <w:proofErr w:type="gramEnd"/>
            <w:r w:rsidRPr="006212EB">
              <w:rPr>
                <w:rFonts w:ascii="Times New Roman" w:hAnsi="Times New Roman" w:cs="Times New Roman"/>
                <w:color w:val="auto"/>
                <w:sz w:val="26"/>
                <w:szCs w:val="26"/>
              </w:rPr>
              <w:t xml:space="preserve"> </w:t>
            </w:r>
            <w:proofErr w:type="gramStart"/>
            <w:r w:rsidRPr="006212EB">
              <w:rPr>
                <w:rFonts w:ascii="Times New Roman" w:hAnsi="Times New Roman" w:cs="Times New Roman"/>
                <w:color w:val="auto"/>
                <w:sz w:val="26"/>
                <w:szCs w:val="26"/>
              </w:rPr>
              <w:t xml:space="preserve">из единого государственного реестра индивидуальных предпринимателей или нотариально заверенную копию такой </w:t>
            </w:r>
            <w:r w:rsidRPr="006212EB">
              <w:rPr>
                <w:rFonts w:ascii="Times New Roman" w:hAnsi="Times New Roman" w:cs="Times New Roman"/>
                <w:color w:val="auto"/>
                <w:sz w:val="26"/>
                <w:szCs w:val="26"/>
              </w:rPr>
              <w:lastRenderedPageBreak/>
              <w:t>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Pr="006212EB">
              <w:rPr>
                <w:rFonts w:ascii="Times New Roman" w:hAnsi="Times New Roman" w:cs="Times New Roman"/>
                <w:color w:val="auto"/>
                <w:sz w:val="26"/>
                <w:szCs w:val="26"/>
              </w:rPr>
              <w:t xml:space="preserve"> даты размещения на официальном сайте </w:t>
            </w:r>
            <w:hyperlink r:id="rId17" w:history="1">
              <w:r w:rsidRPr="006212EB">
                <w:rPr>
                  <w:rStyle w:val="af"/>
                  <w:rFonts w:ascii="Times New Roman" w:hAnsi="Times New Roman" w:cs="Times New Roman"/>
                  <w:color w:val="auto"/>
                  <w:sz w:val="26"/>
                  <w:szCs w:val="26"/>
                  <w:lang w:val="en-US"/>
                </w:rPr>
                <w:t>www</w:t>
              </w:r>
              <w:r w:rsidRPr="006212EB">
                <w:rPr>
                  <w:rStyle w:val="af"/>
                  <w:rFonts w:ascii="Times New Roman" w:hAnsi="Times New Roman" w:cs="Times New Roman"/>
                  <w:color w:val="auto"/>
                  <w:sz w:val="26"/>
                  <w:szCs w:val="26"/>
                </w:rPr>
                <w:t>.</w:t>
              </w:r>
              <w:proofErr w:type="spellStart"/>
              <w:r w:rsidRPr="006212EB">
                <w:rPr>
                  <w:rStyle w:val="af"/>
                  <w:rFonts w:ascii="Times New Roman" w:hAnsi="Times New Roman" w:cs="Times New Roman"/>
                  <w:color w:val="auto"/>
                  <w:sz w:val="26"/>
                  <w:szCs w:val="26"/>
                  <w:lang w:val="en-US"/>
                </w:rPr>
                <w:t>torgi</w:t>
              </w:r>
              <w:proofErr w:type="spellEnd"/>
              <w:r w:rsidRPr="006212EB">
                <w:rPr>
                  <w:rStyle w:val="af"/>
                  <w:rFonts w:ascii="Times New Roman" w:hAnsi="Times New Roman" w:cs="Times New Roman"/>
                  <w:color w:val="auto"/>
                  <w:sz w:val="26"/>
                  <w:szCs w:val="26"/>
                </w:rPr>
                <w:t>.</w:t>
              </w:r>
              <w:proofErr w:type="spellStart"/>
              <w:r w:rsidRPr="006212EB">
                <w:rPr>
                  <w:rStyle w:val="af"/>
                  <w:rFonts w:ascii="Times New Roman" w:hAnsi="Times New Roman" w:cs="Times New Roman"/>
                  <w:color w:val="auto"/>
                  <w:sz w:val="26"/>
                  <w:szCs w:val="26"/>
                  <w:lang w:val="en-US"/>
                </w:rPr>
                <w:t>gov</w:t>
              </w:r>
              <w:proofErr w:type="spellEnd"/>
              <w:r w:rsidRPr="006212EB">
                <w:rPr>
                  <w:rStyle w:val="af"/>
                  <w:rFonts w:ascii="Times New Roman" w:hAnsi="Times New Roman" w:cs="Times New Roman"/>
                  <w:color w:val="auto"/>
                  <w:sz w:val="26"/>
                  <w:szCs w:val="26"/>
                </w:rPr>
                <w:t>.</w:t>
              </w:r>
              <w:proofErr w:type="spellStart"/>
              <w:r w:rsidRPr="006212EB">
                <w:rPr>
                  <w:rStyle w:val="af"/>
                  <w:rFonts w:ascii="Times New Roman" w:hAnsi="Times New Roman" w:cs="Times New Roman"/>
                  <w:color w:val="auto"/>
                  <w:sz w:val="26"/>
                  <w:szCs w:val="26"/>
                  <w:lang w:val="en-US"/>
                </w:rPr>
                <w:t>ru</w:t>
              </w:r>
              <w:proofErr w:type="spellEnd"/>
            </w:hyperlink>
            <w:r w:rsidRPr="006212EB">
              <w:rPr>
                <w:rFonts w:ascii="Times New Roman" w:hAnsi="Times New Roman" w:cs="Times New Roman"/>
                <w:color w:val="auto"/>
                <w:sz w:val="26"/>
                <w:szCs w:val="26"/>
              </w:rPr>
              <w:t xml:space="preserve">  Извещения о проведен</w:t>
            </w:r>
            <w:proofErr w:type="gramStart"/>
            <w:r w:rsidRPr="006212EB">
              <w:rPr>
                <w:rFonts w:ascii="Times New Roman" w:hAnsi="Times New Roman" w:cs="Times New Roman"/>
                <w:color w:val="auto"/>
                <w:sz w:val="26"/>
                <w:szCs w:val="26"/>
              </w:rPr>
              <w:t>ии ау</w:t>
            </w:r>
            <w:proofErr w:type="gramEnd"/>
            <w:r w:rsidRPr="006212EB">
              <w:rPr>
                <w:rFonts w:ascii="Times New Roman" w:hAnsi="Times New Roman" w:cs="Times New Roman"/>
                <w:color w:val="auto"/>
                <w:sz w:val="26"/>
                <w:szCs w:val="26"/>
              </w:rPr>
              <w:t>кциона;</w:t>
            </w:r>
          </w:p>
          <w:p w:rsidR="00BC40E9" w:rsidRPr="006212EB" w:rsidRDefault="00BC40E9" w:rsidP="00BC40E9">
            <w:pPr>
              <w:autoSpaceDE w:val="0"/>
              <w:autoSpaceDN w:val="0"/>
              <w:adjustRightInd w:val="0"/>
              <w:rPr>
                <w:rFonts w:ascii="Times New Roman" w:hAnsi="Times New Roman" w:cs="Times New Roman"/>
                <w:color w:val="auto"/>
                <w:sz w:val="26"/>
                <w:szCs w:val="26"/>
              </w:rPr>
            </w:pPr>
            <w:r w:rsidRPr="006212EB">
              <w:rPr>
                <w:rFonts w:ascii="Times New Roman" w:hAnsi="Times New Roman" w:cs="Times New Roman"/>
                <w:color w:val="auto"/>
                <w:sz w:val="26"/>
                <w:szCs w:val="26"/>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6212EB" w:rsidRDefault="00BC40E9" w:rsidP="00BC40E9">
            <w:pPr>
              <w:autoSpaceDE w:val="0"/>
              <w:autoSpaceDN w:val="0"/>
              <w:adjustRightInd w:val="0"/>
              <w:rPr>
                <w:rFonts w:ascii="Times New Roman" w:hAnsi="Times New Roman" w:cs="Times New Roman"/>
                <w:color w:val="auto"/>
                <w:sz w:val="26"/>
                <w:szCs w:val="26"/>
              </w:rPr>
            </w:pPr>
            <w:r w:rsidRPr="006212EB">
              <w:rPr>
                <w:rFonts w:ascii="Times New Roman" w:hAnsi="Times New Roman" w:cs="Times New Roman"/>
                <w:color w:val="auto"/>
                <w:sz w:val="26"/>
                <w:szCs w:val="26"/>
              </w:rPr>
              <w:t>5) Копии учредительных документов заявителя (для юридических лиц);</w:t>
            </w:r>
          </w:p>
          <w:p w:rsidR="00BC40E9" w:rsidRPr="006212EB" w:rsidRDefault="00BC40E9" w:rsidP="00BC40E9">
            <w:pPr>
              <w:autoSpaceDE w:val="0"/>
              <w:autoSpaceDN w:val="0"/>
              <w:adjustRightInd w:val="0"/>
              <w:rPr>
                <w:rFonts w:ascii="Times New Roman" w:hAnsi="Times New Roman" w:cs="Times New Roman"/>
                <w:color w:val="auto"/>
                <w:sz w:val="26"/>
                <w:szCs w:val="26"/>
              </w:rPr>
            </w:pPr>
            <w:proofErr w:type="gramStart"/>
            <w:r w:rsidRPr="006212EB">
              <w:rPr>
                <w:rFonts w:ascii="Times New Roman" w:hAnsi="Times New Roman" w:cs="Times New Roman"/>
                <w:color w:val="auto"/>
                <w:sz w:val="26"/>
                <w:szCs w:val="26"/>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6212EB" w:rsidRDefault="00BC40E9" w:rsidP="00BC40E9">
            <w:pPr>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6212EB" w:rsidRDefault="00BC40E9" w:rsidP="00BC40E9">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8) Опись документов, представляемых для участия в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Порядок, дата начала и дата, время окончания срока подачи заявок на участие в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Дата начала подачи заявок: </w:t>
            </w:r>
            <w:r w:rsidR="0084377C">
              <w:rPr>
                <w:rFonts w:ascii="Times New Roman" w:hAnsi="Times New Roman" w:cs="Times New Roman"/>
                <w:color w:val="auto"/>
                <w:sz w:val="26"/>
                <w:szCs w:val="26"/>
              </w:rPr>
              <w:t>29 марта</w:t>
            </w:r>
            <w:r w:rsidRPr="006212EB">
              <w:rPr>
                <w:rFonts w:ascii="Times New Roman" w:hAnsi="Times New Roman" w:cs="Times New Roman"/>
                <w:color w:val="auto"/>
                <w:sz w:val="26"/>
                <w:szCs w:val="26"/>
              </w:rPr>
              <w:t xml:space="preserve"> 20</w:t>
            </w:r>
            <w:r w:rsidR="00BC40E9" w:rsidRPr="006212EB">
              <w:rPr>
                <w:rFonts w:ascii="Times New Roman" w:hAnsi="Times New Roman" w:cs="Times New Roman"/>
                <w:color w:val="auto"/>
                <w:sz w:val="26"/>
                <w:szCs w:val="26"/>
              </w:rPr>
              <w:t>21</w:t>
            </w:r>
            <w:r w:rsidRPr="006212EB">
              <w:rPr>
                <w:rFonts w:ascii="Times New Roman" w:hAnsi="Times New Roman" w:cs="Times New Roman"/>
                <w:color w:val="auto"/>
                <w:sz w:val="26"/>
                <w:szCs w:val="26"/>
              </w:rPr>
              <w:t xml:space="preserve"> г.</w:t>
            </w:r>
          </w:p>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Дата и время окончания подачи заявок: </w:t>
            </w:r>
            <w:r w:rsidR="0084377C">
              <w:rPr>
                <w:rFonts w:ascii="Times New Roman" w:hAnsi="Times New Roman" w:cs="Times New Roman"/>
                <w:color w:val="auto"/>
                <w:sz w:val="26"/>
                <w:szCs w:val="26"/>
              </w:rPr>
              <w:t>20 апреля</w:t>
            </w:r>
            <w:r w:rsidRPr="006212EB">
              <w:rPr>
                <w:rFonts w:ascii="Times New Roman" w:hAnsi="Times New Roman" w:cs="Times New Roman"/>
                <w:color w:val="auto"/>
                <w:sz w:val="26"/>
                <w:szCs w:val="26"/>
              </w:rPr>
              <w:t xml:space="preserve"> 20</w:t>
            </w:r>
            <w:r w:rsidR="00BC40E9" w:rsidRPr="006212EB">
              <w:rPr>
                <w:rFonts w:ascii="Times New Roman" w:hAnsi="Times New Roman" w:cs="Times New Roman"/>
                <w:color w:val="auto"/>
                <w:sz w:val="26"/>
                <w:szCs w:val="26"/>
              </w:rPr>
              <w:t>21</w:t>
            </w:r>
            <w:r w:rsidRPr="006212EB">
              <w:rPr>
                <w:rFonts w:ascii="Times New Roman" w:hAnsi="Times New Roman" w:cs="Times New Roman"/>
                <w:color w:val="auto"/>
                <w:sz w:val="26"/>
                <w:szCs w:val="26"/>
              </w:rPr>
              <w:t xml:space="preserve"> г. в 16 часов 00 минут.</w:t>
            </w:r>
          </w:p>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highlight w:val="red"/>
              </w:rPr>
            </w:pPr>
            <w:r w:rsidRPr="006212EB">
              <w:rPr>
                <w:rFonts w:ascii="Times New Roman" w:hAnsi="Times New Roman" w:cs="Times New Roman"/>
                <w:b/>
                <w:color w:val="auto"/>
                <w:sz w:val="26"/>
                <w:szCs w:val="26"/>
              </w:rPr>
              <w:t>1</w:t>
            </w:r>
            <w:r w:rsidR="00BC40E9" w:rsidRPr="006212EB">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Место подачи заявок на участие в аукционе, уведомлений об отзыве заявок</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Прием заявок, уведомлений об отзыве заявок осуществляется по адресу: 394018,                          г. Воронеж, ул. Средне - </w:t>
            </w:r>
            <w:proofErr w:type="gramStart"/>
            <w:r w:rsidRPr="006212EB">
              <w:rPr>
                <w:rFonts w:ascii="Times New Roman" w:hAnsi="Times New Roman" w:cs="Times New Roman"/>
                <w:color w:val="auto"/>
                <w:sz w:val="26"/>
                <w:szCs w:val="26"/>
              </w:rPr>
              <w:t>Московская</w:t>
            </w:r>
            <w:proofErr w:type="gramEnd"/>
            <w:r w:rsidRPr="006212EB">
              <w:rPr>
                <w:rFonts w:ascii="Times New Roman" w:hAnsi="Times New Roman" w:cs="Times New Roman"/>
                <w:color w:val="auto"/>
                <w:sz w:val="26"/>
                <w:szCs w:val="26"/>
              </w:rPr>
              <w:t xml:space="preserve">, д.12, 2 этаж, кабинет № 207. </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17</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Порядок и срок отзыва заявок на участие в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w:t>
            </w:r>
            <w:r w:rsidRPr="006212EB">
              <w:rPr>
                <w:rFonts w:ascii="Times New Roman" w:hAnsi="Times New Roman" w:cs="Times New Roman"/>
                <w:color w:val="auto"/>
                <w:sz w:val="26"/>
                <w:szCs w:val="26"/>
              </w:rPr>
              <w:lastRenderedPageBreak/>
              <w:t>порядке, указанном в п. 5.3 Раздела 1 настоящей Документации об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highlight w:val="red"/>
              </w:rPr>
            </w:pPr>
            <w:r w:rsidRPr="006212EB">
              <w:rPr>
                <w:rFonts w:ascii="Times New Roman" w:hAnsi="Times New Roman" w:cs="Times New Roman"/>
                <w:b/>
                <w:color w:val="auto"/>
                <w:sz w:val="26"/>
                <w:szCs w:val="26"/>
              </w:rPr>
              <w:lastRenderedPageBreak/>
              <w:t>1</w:t>
            </w:r>
            <w:r w:rsidR="00BC40E9" w:rsidRPr="006212EB">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Срок, место и порядок предоставления Документации об аукционе</w:t>
            </w:r>
          </w:p>
        </w:tc>
      </w:tr>
      <w:tr w:rsidR="00831555" w:rsidRPr="006212EB"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6212EB">
                <w:rPr>
                  <w:rFonts w:ascii="Times New Roman" w:hAnsi="Times New Roman" w:cs="Times New Roman"/>
                  <w:color w:val="auto"/>
                  <w:sz w:val="26"/>
                  <w:szCs w:val="26"/>
                </w:rPr>
                <w:t>394018, г</w:t>
              </w:r>
            </w:smartTag>
            <w:r w:rsidRPr="006212EB">
              <w:rPr>
                <w:rFonts w:ascii="Times New Roman" w:hAnsi="Times New Roman" w:cs="Times New Roman"/>
                <w:color w:val="auto"/>
                <w:sz w:val="26"/>
                <w:szCs w:val="26"/>
              </w:rPr>
              <w:t xml:space="preserve">. Воронеж, ул. Средне - Московская, д.12, 2 этаж, кабинет № 207, Организатор аукциона в течение двух рабочих дней </w:t>
            </w:r>
            <w:proofErr w:type="gramStart"/>
            <w:r w:rsidRPr="006212EB">
              <w:rPr>
                <w:rFonts w:ascii="Times New Roman" w:hAnsi="Times New Roman" w:cs="Times New Roman"/>
                <w:color w:val="auto"/>
                <w:sz w:val="26"/>
                <w:szCs w:val="26"/>
              </w:rPr>
              <w:t>с даты получения</w:t>
            </w:r>
            <w:proofErr w:type="gramEnd"/>
            <w:r w:rsidRPr="006212EB">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831555" w:rsidRPr="006212EB" w:rsidRDefault="00831555" w:rsidP="00431BAC">
            <w:pPr>
              <w:widowControl w:val="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6212EB">
                <w:rPr>
                  <w:rStyle w:val="af"/>
                  <w:rFonts w:ascii="Times New Roman" w:hAnsi="Times New Roman" w:cs="Times New Roman"/>
                  <w:color w:val="auto"/>
                  <w:sz w:val="26"/>
                  <w:szCs w:val="26"/>
                  <w:lang w:val="en-US"/>
                </w:rPr>
                <w:t>www</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torgi</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gov</w:t>
              </w:r>
              <w:r w:rsidRPr="006212EB">
                <w:rPr>
                  <w:rStyle w:val="af"/>
                  <w:rFonts w:ascii="Times New Roman" w:hAnsi="Times New Roman" w:cs="Times New Roman"/>
                  <w:color w:val="auto"/>
                  <w:sz w:val="26"/>
                  <w:szCs w:val="26"/>
                </w:rPr>
                <w:t>.</w:t>
              </w:r>
              <w:r w:rsidRPr="006212EB">
                <w:rPr>
                  <w:rStyle w:val="af"/>
                  <w:rFonts w:ascii="Times New Roman" w:hAnsi="Times New Roman" w:cs="Times New Roman"/>
                  <w:color w:val="auto"/>
                  <w:sz w:val="26"/>
                  <w:szCs w:val="26"/>
                  <w:lang w:val="en-US"/>
                </w:rPr>
                <w:t>ru</w:t>
              </w:r>
            </w:hyperlink>
            <w:r w:rsidRPr="006212EB">
              <w:rPr>
                <w:rFonts w:ascii="Times New Roman" w:hAnsi="Times New Roman" w:cs="Times New Roman"/>
                <w:color w:val="auto"/>
                <w:sz w:val="26"/>
                <w:szCs w:val="26"/>
              </w:rPr>
              <w:t xml:space="preserve">, департамента имущественных и земельных отношений Воронежской области </w:t>
            </w:r>
            <w:hyperlink r:id="rId19" w:history="1">
              <w:r w:rsidRPr="006212EB">
                <w:rPr>
                  <w:rStyle w:val="af"/>
                  <w:rFonts w:ascii="Times New Roman" w:hAnsi="Times New Roman" w:cs="Times New Roman"/>
                  <w:color w:val="auto"/>
                  <w:sz w:val="26"/>
                  <w:szCs w:val="26"/>
                </w:rPr>
                <w:t>www.dizovo.ru</w:t>
              </w:r>
            </w:hyperlink>
            <w:r w:rsidRPr="006212EB">
              <w:rPr>
                <w:rFonts w:ascii="Times New Roman" w:hAnsi="Times New Roman" w:cs="Times New Roman"/>
                <w:color w:val="auto"/>
                <w:sz w:val="26"/>
                <w:szCs w:val="26"/>
              </w:rPr>
              <w:t xml:space="preserve"> и КУ </w:t>
            </w:r>
            <w:proofErr w:type="gramStart"/>
            <w:r w:rsidRPr="006212EB">
              <w:rPr>
                <w:rFonts w:ascii="Times New Roman" w:hAnsi="Times New Roman" w:cs="Times New Roman"/>
                <w:color w:val="auto"/>
                <w:sz w:val="26"/>
                <w:szCs w:val="26"/>
              </w:rPr>
              <w:t>ВО</w:t>
            </w:r>
            <w:proofErr w:type="gramEnd"/>
            <w:r w:rsidRPr="006212EB">
              <w:rPr>
                <w:rFonts w:ascii="Times New Roman" w:hAnsi="Times New Roman" w:cs="Times New Roman"/>
                <w:color w:val="auto"/>
                <w:sz w:val="26"/>
                <w:szCs w:val="26"/>
              </w:rPr>
              <w:t xml:space="preserve"> «Фонд госимущества Воронежской области» </w:t>
            </w:r>
            <w:hyperlink r:id="rId20" w:history="1">
              <w:r w:rsidRPr="006212EB">
                <w:rPr>
                  <w:rStyle w:val="af"/>
                  <w:rFonts w:ascii="Times New Roman" w:hAnsi="Times New Roman" w:cs="Times New Roman"/>
                  <w:color w:val="auto"/>
                  <w:sz w:val="26"/>
                  <w:szCs w:val="26"/>
                  <w:lang w:val="en-US"/>
                </w:rPr>
                <w:t>www</w:t>
              </w:r>
              <w:r w:rsidRPr="006212EB">
                <w:rPr>
                  <w:rStyle w:val="af"/>
                  <w:rFonts w:ascii="Times New Roman" w:hAnsi="Times New Roman" w:cs="Times New Roman"/>
                  <w:color w:val="auto"/>
                  <w:sz w:val="26"/>
                  <w:szCs w:val="26"/>
                </w:rPr>
                <w:t>.</w:t>
              </w:r>
              <w:proofErr w:type="spellStart"/>
              <w:r w:rsidRPr="006212EB">
                <w:rPr>
                  <w:rStyle w:val="af"/>
                  <w:rFonts w:ascii="Times New Roman" w:hAnsi="Times New Roman" w:cs="Times New Roman"/>
                  <w:color w:val="auto"/>
                  <w:sz w:val="26"/>
                  <w:szCs w:val="26"/>
                  <w:lang w:val="en-US"/>
                </w:rPr>
                <w:t>fgivo</w:t>
              </w:r>
              <w:proofErr w:type="spellEnd"/>
              <w:r w:rsidRPr="006212EB">
                <w:rPr>
                  <w:rStyle w:val="af"/>
                  <w:rFonts w:ascii="Times New Roman" w:hAnsi="Times New Roman" w:cs="Times New Roman"/>
                  <w:color w:val="auto"/>
                  <w:sz w:val="26"/>
                  <w:szCs w:val="26"/>
                </w:rPr>
                <w:t>.</w:t>
              </w:r>
              <w:proofErr w:type="spellStart"/>
              <w:r w:rsidRPr="006212EB">
                <w:rPr>
                  <w:rStyle w:val="af"/>
                  <w:rFonts w:ascii="Times New Roman" w:hAnsi="Times New Roman" w:cs="Times New Roman"/>
                  <w:color w:val="auto"/>
                  <w:sz w:val="26"/>
                  <w:szCs w:val="26"/>
                  <w:lang w:val="en-US"/>
                </w:rPr>
                <w:t>ru</w:t>
              </w:r>
              <w:proofErr w:type="spellEnd"/>
            </w:hyperlink>
            <w:r w:rsidRPr="006212EB">
              <w:rPr>
                <w:rFonts w:ascii="Times New Roman" w:hAnsi="Times New Roman" w:cs="Times New Roman"/>
                <w:color w:val="auto"/>
                <w:sz w:val="26"/>
                <w:szCs w:val="26"/>
              </w:rPr>
              <w:t>.</w:t>
            </w:r>
          </w:p>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Плата за предоставление Документации об аукционе не взимается.</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19</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 xml:space="preserve">Формы, порядок, даты начала и окончания </w:t>
            </w:r>
            <w:proofErr w:type="gramStart"/>
            <w:r w:rsidRPr="006212EB">
              <w:rPr>
                <w:rFonts w:ascii="Times New Roman" w:hAnsi="Times New Roman" w:cs="Times New Roman"/>
                <w:b/>
                <w:color w:val="auto"/>
                <w:sz w:val="26"/>
                <w:szCs w:val="26"/>
              </w:rPr>
              <w:t>срока предоставления разъяснений положений Документации</w:t>
            </w:r>
            <w:proofErr w:type="gramEnd"/>
            <w:r w:rsidRPr="006212EB">
              <w:rPr>
                <w:rFonts w:ascii="Times New Roman" w:hAnsi="Times New Roman" w:cs="Times New Roman"/>
                <w:b/>
                <w:color w:val="auto"/>
                <w:sz w:val="26"/>
                <w:szCs w:val="26"/>
              </w:rPr>
              <w:t xml:space="preserve"> об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6212EB">
              <w:rPr>
                <w:rFonts w:ascii="Times New Roman" w:hAnsi="Times New Roman" w:cs="Times New Roman"/>
                <w:color w:val="auto"/>
                <w:sz w:val="26"/>
                <w:szCs w:val="26"/>
              </w:rPr>
              <w:t>позднее</w:t>
            </w:r>
            <w:proofErr w:type="gramEnd"/>
            <w:r w:rsidRPr="006212EB">
              <w:rPr>
                <w:rFonts w:ascii="Times New Roman" w:hAnsi="Times New Roman" w:cs="Times New Roman"/>
                <w:color w:val="auto"/>
                <w:sz w:val="26"/>
                <w:szCs w:val="26"/>
              </w:rPr>
              <w:t xml:space="preserve"> чем за три дня до даты окончания срока подачи заявок на участие в аукционе указанных</w:t>
            </w:r>
            <w:r w:rsidRPr="006212EB">
              <w:rPr>
                <w:rFonts w:ascii="Times New Roman" w:hAnsi="Times New Roman" w:cs="Times New Roman"/>
                <w:b/>
                <w:color w:val="auto"/>
                <w:sz w:val="26"/>
                <w:szCs w:val="26"/>
              </w:rPr>
              <w:t xml:space="preserve"> </w:t>
            </w:r>
            <w:r w:rsidRPr="006212EB">
              <w:rPr>
                <w:rFonts w:ascii="Times New Roman" w:hAnsi="Times New Roman" w:cs="Times New Roman"/>
                <w:color w:val="auto"/>
                <w:sz w:val="26"/>
                <w:szCs w:val="26"/>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6212EB">
                <w:rPr>
                  <w:rFonts w:ascii="Times New Roman" w:hAnsi="Times New Roman" w:cs="Times New Roman"/>
                  <w:color w:val="auto"/>
                  <w:sz w:val="26"/>
                  <w:szCs w:val="26"/>
                </w:rPr>
                <w:t>394018, г</w:t>
              </w:r>
            </w:smartTag>
            <w:r w:rsidRPr="006212EB">
              <w:rPr>
                <w:rFonts w:ascii="Times New Roman" w:hAnsi="Times New Roman" w:cs="Times New Roman"/>
                <w:color w:val="auto"/>
                <w:sz w:val="26"/>
                <w:szCs w:val="26"/>
              </w:rPr>
              <w:t xml:space="preserve">. Воронеж, ул. Средне - Московская, д.12, 2 этаж, кабинет № 207. </w:t>
            </w:r>
          </w:p>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20</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Дата, время и место начала рассмотрения заявок на участие в аукционе</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FB06FD">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 xml:space="preserve">Начало рассмотрения заявок на участие в аукционе: </w:t>
            </w:r>
            <w:r w:rsidR="002F5E7E">
              <w:rPr>
                <w:rFonts w:ascii="Times New Roman" w:hAnsi="Times New Roman" w:cs="Times New Roman"/>
                <w:color w:val="auto"/>
                <w:sz w:val="26"/>
                <w:szCs w:val="26"/>
              </w:rPr>
              <w:t>20</w:t>
            </w:r>
            <w:r w:rsidR="00C6277B">
              <w:rPr>
                <w:rFonts w:ascii="Times New Roman" w:hAnsi="Times New Roman" w:cs="Times New Roman"/>
                <w:color w:val="auto"/>
                <w:sz w:val="26"/>
                <w:szCs w:val="26"/>
              </w:rPr>
              <w:t xml:space="preserve"> апреля</w:t>
            </w:r>
            <w:r w:rsidR="003D62F1" w:rsidRPr="006212EB">
              <w:rPr>
                <w:rFonts w:ascii="Times New Roman" w:hAnsi="Times New Roman" w:cs="Times New Roman"/>
                <w:color w:val="auto"/>
                <w:sz w:val="26"/>
                <w:szCs w:val="26"/>
              </w:rPr>
              <w:t xml:space="preserve"> 2021</w:t>
            </w:r>
            <w:r w:rsidRPr="006212EB">
              <w:rPr>
                <w:rFonts w:ascii="Times New Roman" w:hAnsi="Times New Roman" w:cs="Times New Roman"/>
                <w:color w:val="auto"/>
                <w:sz w:val="26"/>
                <w:szCs w:val="26"/>
              </w:rPr>
              <w:t xml:space="preserve"> г. с 16.00 часов по адресу:</w:t>
            </w:r>
            <w:r w:rsidRPr="006212EB">
              <w:rPr>
                <w:rFonts w:ascii="Times New Roman" w:hAnsi="Times New Roman" w:cs="Times New Roman"/>
                <w:b/>
                <w:bCs/>
                <w:color w:val="auto"/>
                <w:sz w:val="26"/>
                <w:szCs w:val="26"/>
              </w:rPr>
              <w:t xml:space="preserve"> </w:t>
            </w:r>
            <w:smartTag w:uri="urn:schemas-microsoft-com:office:smarttags" w:element="metricconverter">
              <w:smartTagPr>
                <w:attr w:name="ProductID" w:val="394018, г"/>
              </w:smartTagPr>
              <w:r w:rsidRPr="006212EB">
                <w:rPr>
                  <w:rFonts w:ascii="Times New Roman" w:hAnsi="Times New Roman" w:cs="Times New Roman"/>
                  <w:color w:val="auto"/>
                  <w:sz w:val="26"/>
                  <w:szCs w:val="26"/>
                </w:rPr>
                <w:t>394018, г</w:t>
              </w:r>
            </w:smartTag>
            <w:r w:rsidRPr="006212EB">
              <w:rPr>
                <w:rFonts w:ascii="Times New Roman" w:hAnsi="Times New Roman" w:cs="Times New Roman"/>
                <w:color w:val="auto"/>
                <w:sz w:val="26"/>
                <w:szCs w:val="26"/>
              </w:rPr>
              <w:t xml:space="preserve">. Воронеж, ул. Средне - </w:t>
            </w:r>
            <w:proofErr w:type="gramStart"/>
            <w:r w:rsidRPr="006212EB">
              <w:rPr>
                <w:rFonts w:ascii="Times New Roman" w:hAnsi="Times New Roman" w:cs="Times New Roman"/>
                <w:color w:val="auto"/>
                <w:sz w:val="26"/>
                <w:szCs w:val="26"/>
              </w:rPr>
              <w:t>Московская</w:t>
            </w:r>
            <w:proofErr w:type="gramEnd"/>
            <w:r w:rsidRPr="006212EB">
              <w:rPr>
                <w:rFonts w:ascii="Times New Roman" w:hAnsi="Times New Roman" w:cs="Times New Roman"/>
                <w:color w:val="auto"/>
                <w:sz w:val="26"/>
                <w:szCs w:val="26"/>
              </w:rPr>
              <w:t>, д.12, 2 этаж, кабинет № 210.</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21</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Порядок и срок, в течение которого Организатор аукциона вправе отказаться от проведения аукциона</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color w:val="auto"/>
                <w:sz w:val="26"/>
                <w:szCs w:val="26"/>
              </w:rPr>
              <w:t xml:space="preserve">Организатор аукциона вправе отказаться от проведения аукциона не </w:t>
            </w:r>
            <w:proofErr w:type="gramStart"/>
            <w:r w:rsidRPr="006212EB">
              <w:rPr>
                <w:rFonts w:ascii="Times New Roman" w:hAnsi="Times New Roman" w:cs="Times New Roman"/>
                <w:color w:val="auto"/>
                <w:sz w:val="26"/>
                <w:szCs w:val="26"/>
              </w:rPr>
              <w:t>позднее</w:t>
            </w:r>
            <w:proofErr w:type="gramEnd"/>
            <w:r w:rsidRPr="006212EB">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22</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bCs/>
                <w:color w:val="auto"/>
                <w:sz w:val="26"/>
                <w:szCs w:val="26"/>
              </w:rPr>
              <w:t>Срок, в течение которого победитель аукциона должен подписать Договор аренды по результатам аукциона</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proofErr w:type="gramStart"/>
            <w:r w:rsidRPr="006212EB">
              <w:rPr>
                <w:rFonts w:ascii="Times New Roman" w:hAnsi="Times New Roman" w:cs="Times New Roman"/>
                <w:bCs/>
                <w:color w:val="auto"/>
                <w:sz w:val="26"/>
                <w:szCs w:val="26"/>
              </w:rPr>
              <w:t>Договор аренды</w:t>
            </w:r>
            <w:r w:rsidRPr="006212EB">
              <w:rPr>
                <w:rFonts w:ascii="Times New Roman" w:hAnsi="Times New Roman" w:cs="Times New Roman"/>
                <w:color w:val="auto"/>
                <w:sz w:val="26"/>
                <w:szCs w:val="26"/>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6212EB"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212EB" w:rsidRDefault="00BC40E9"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23</w:t>
            </w:r>
          </w:p>
        </w:tc>
        <w:tc>
          <w:tcPr>
            <w:tcW w:w="4681" w:type="pct"/>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b/>
                <w:color w:val="auto"/>
                <w:sz w:val="26"/>
                <w:szCs w:val="26"/>
              </w:rPr>
            </w:pPr>
            <w:r w:rsidRPr="006212EB">
              <w:rPr>
                <w:rFonts w:ascii="Times New Roman" w:hAnsi="Times New Roman" w:cs="Times New Roman"/>
                <w:b/>
                <w:color w:val="auto"/>
                <w:sz w:val="26"/>
                <w:szCs w:val="26"/>
              </w:rPr>
              <w:t>Форма, сроки и порядок оплаты по Договору аренды</w:t>
            </w:r>
          </w:p>
        </w:tc>
      </w:tr>
      <w:tr w:rsidR="00831555" w:rsidRPr="006212EB"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212EB" w:rsidRDefault="00831555" w:rsidP="00431BAC">
            <w:pPr>
              <w:widowControl w:val="0"/>
              <w:tabs>
                <w:tab w:val="left" w:pos="851"/>
              </w:tabs>
              <w:spacing w:after="0"/>
              <w:rPr>
                <w:rFonts w:ascii="Times New Roman" w:hAnsi="Times New Roman" w:cs="Times New Roman"/>
                <w:color w:val="auto"/>
                <w:sz w:val="26"/>
                <w:szCs w:val="26"/>
              </w:rPr>
            </w:pPr>
            <w:r w:rsidRPr="006212EB">
              <w:rPr>
                <w:rFonts w:ascii="Times New Roman" w:hAnsi="Times New Roman" w:cs="Times New Roman"/>
                <w:color w:val="auto"/>
                <w:sz w:val="26"/>
                <w:szCs w:val="26"/>
              </w:rPr>
              <w:t>Оплата производится безналичным расчетом в порядке и сроки, определённые в проекте Договора аренды.</w:t>
            </w:r>
          </w:p>
        </w:tc>
      </w:tr>
    </w:tbl>
    <w:p w:rsidR="00C6277B" w:rsidRDefault="00C6277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2"/>
      <w:bookmarkEnd w:id="33"/>
      <w:bookmarkEnd w:id="34"/>
      <w:bookmarkEnd w:id="35"/>
      <w:bookmarkEnd w:id="36"/>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6" w:name="_Toc256693828"/>
      <w:bookmarkStart w:id="117" w:name="_Toc162435122"/>
      <w:bookmarkStart w:id="118" w:name="_Toc123405437"/>
      <w:bookmarkStart w:id="119" w:name="_Toc228163572"/>
      <w:r w:rsidRPr="00DF512A">
        <w:rPr>
          <w:rFonts w:ascii="Times New Roman" w:hAnsi="Times New Roman"/>
          <w:color w:val="auto"/>
          <w:sz w:val="27"/>
          <w:szCs w:val="27"/>
        </w:rPr>
        <w:t>3.1. ФОРМА ОПИСИ ДОКУМЕНТОВ, ПРЕДСТАВЛЯЕМЫХ</w:t>
      </w:r>
      <w:bookmarkEnd w:id="116"/>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0" w:name="_Toc256693829"/>
      <w:r w:rsidRPr="00DF512A">
        <w:rPr>
          <w:rFonts w:ascii="Times New Roman" w:hAnsi="Times New Roman"/>
          <w:color w:val="auto"/>
          <w:sz w:val="27"/>
          <w:szCs w:val="27"/>
        </w:rPr>
        <w:t>ДЛЯ УЧАСТИЯ</w:t>
      </w:r>
      <w:bookmarkStart w:id="121" w:name="_Toc162435123"/>
      <w:bookmarkEnd w:id="117"/>
      <w:r w:rsidRPr="00DF512A">
        <w:rPr>
          <w:rFonts w:ascii="Times New Roman" w:hAnsi="Times New Roman"/>
          <w:color w:val="auto"/>
          <w:sz w:val="27"/>
          <w:szCs w:val="27"/>
        </w:rPr>
        <w:t xml:space="preserve"> В АУКЦИОНЕ</w:t>
      </w:r>
      <w:bookmarkEnd w:id="118"/>
      <w:bookmarkEnd w:id="119"/>
      <w:bookmarkEnd w:id="120"/>
      <w:bookmarkEnd w:id="121"/>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spellStart"/>
      <w:proofErr w:type="gramStart"/>
      <w:r w:rsidRPr="00651129">
        <w:rPr>
          <w:rFonts w:ascii="Times New Roman" w:eastAsia="Arial Unicode MS" w:hAnsi="Times New Roman" w:cs="Times New Roman"/>
          <w:color w:val="auto"/>
        </w:rPr>
        <w:t>__________часов</w:t>
      </w:r>
      <w:proofErr w:type="spellEnd"/>
      <w:r w:rsidRPr="00651129">
        <w:rPr>
          <w:rFonts w:ascii="Times New Roman" w:eastAsia="Arial Unicode MS" w:hAnsi="Times New Roman" w:cs="Times New Roman"/>
          <w:color w:val="auto"/>
        </w:rPr>
        <w:t xml:space="preserve">  </w:t>
      </w:r>
      <w:proofErr w:type="spellStart"/>
      <w:r w:rsidRPr="00651129">
        <w:rPr>
          <w:rFonts w:ascii="Times New Roman" w:eastAsia="Arial Unicode MS" w:hAnsi="Times New Roman" w:cs="Times New Roman"/>
          <w:color w:val="auto"/>
        </w:rPr>
        <w:t>______мин</w:t>
      </w:r>
      <w:proofErr w:type="spellEnd"/>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2"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2"/>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51129">
        <w:rPr>
          <w:rFonts w:ascii="Times New Roman" w:hAnsi="Times New Roman" w:cs="Times New Roman"/>
          <w:b/>
          <w:color w:val="auto"/>
        </w:rPr>
        <w:t>представляемых</w:t>
      </w:r>
      <w:proofErr w:type="gramEnd"/>
      <w:r w:rsidRPr="00651129">
        <w:rPr>
          <w:rFonts w:ascii="Times New Roman" w:hAnsi="Times New Roman" w:cs="Times New Roman"/>
          <w:b/>
          <w:color w:val="auto"/>
        </w:rPr>
        <w:t xml:space="preserve">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w:t>
      </w:r>
      <w:proofErr w:type="gramStart"/>
      <w:r w:rsidRPr="00651129">
        <w:rPr>
          <w:rFonts w:ascii="Times New Roman" w:hAnsi="Times New Roman" w:cs="Times New Roman"/>
          <w:i/>
          <w:color w:val="auto"/>
        </w:rPr>
        <w:t>реестровый</w:t>
      </w:r>
      <w:proofErr w:type="gramEnd"/>
      <w:r w:rsidRPr="00651129">
        <w:rPr>
          <w:rFonts w:ascii="Times New Roman" w:hAnsi="Times New Roman" w:cs="Times New Roman"/>
          <w:i/>
          <w:color w:val="auto"/>
        </w:rPr>
        <w:t xml:space="preserve">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 оперативного управления за</w:t>
      </w:r>
      <w:r w:rsidRPr="00651129">
        <w:rPr>
          <w:rFonts w:ascii="Times New Roman" w:hAnsi="Times New Roman" w:cs="Times New Roman"/>
          <w:color w:val="auto"/>
          <w:sz w:val="28"/>
          <w:szCs w:val="28"/>
        </w:rPr>
        <w:t xml:space="preserve"> </w:t>
      </w:r>
      <w:r w:rsidR="003D62F1" w:rsidRPr="003D62F1">
        <w:rPr>
          <w:rFonts w:ascii="Times New Roman" w:hAnsi="Times New Roman" w:cs="Times New Roman"/>
          <w:color w:val="auto"/>
        </w:rPr>
        <w:t>государственным</w:t>
      </w:r>
      <w:r w:rsidR="003D62F1">
        <w:rPr>
          <w:rFonts w:ascii="Times New Roman" w:hAnsi="Times New Roman" w:cs="Times New Roman"/>
          <w:color w:val="auto"/>
          <w:sz w:val="28"/>
          <w:szCs w:val="28"/>
        </w:rPr>
        <w:t xml:space="preserve"> </w:t>
      </w:r>
      <w:r w:rsidRPr="00651129">
        <w:rPr>
          <w:rFonts w:ascii="Times New Roman" w:hAnsi="Times New Roman" w:cs="Times New Roman"/>
          <w:color w:val="auto"/>
        </w:rPr>
        <w:t xml:space="preserve">бюджетным учреждением </w:t>
      </w:r>
      <w:r w:rsidR="003D62F1" w:rsidRPr="003D62F1">
        <w:rPr>
          <w:rFonts w:ascii="Times New Roman" w:hAnsi="Times New Roman" w:cs="Times New Roman"/>
          <w:color w:val="auto"/>
        </w:rPr>
        <w:t>культуры</w:t>
      </w:r>
      <w:r>
        <w:rPr>
          <w:rFonts w:ascii="Times New Roman" w:hAnsi="Times New Roman" w:cs="Times New Roman"/>
          <w:color w:val="auto"/>
        </w:rPr>
        <w:t xml:space="preserve"> </w:t>
      </w:r>
      <w:r w:rsidRPr="00651129">
        <w:rPr>
          <w:rFonts w:ascii="Times New Roman" w:hAnsi="Times New Roman" w:cs="Times New Roman"/>
          <w:color w:val="auto"/>
        </w:rPr>
        <w:t xml:space="preserve">Воронежской области </w:t>
      </w:r>
      <w:r>
        <w:rPr>
          <w:rFonts w:ascii="Times New Roman" w:eastAsia="MS Mincho" w:hAnsi="Times New Roman" w:cs="Times New Roman"/>
          <w:color w:val="auto"/>
        </w:rPr>
        <w:t>«</w:t>
      </w:r>
      <w:r w:rsidR="003D62F1">
        <w:rPr>
          <w:rFonts w:ascii="Times New Roman" w:eastAsia="MS Mincho" w:hAnsi="Times New Roman" w:cs="Times New Roman"/>
          <w:color w:val="auto"/>
        </w:rPr>
        <w:t>Воронежский государственный академический театр драмы имени А. Кольцова</w:t>
      </w:r>
      <w:r w:rsidRPr="00651129">
        <w:rPr>
          <w:rFonts w:ascii="Times New Roman" w:eastAsia="MS Mincho" w:hAnsi="Times New Roman" w:cs="Times New Roman"/>
          <w:color w:val="auto"/>
        </w:rPr>
        <w:t>»</w:t>
      </w:r>
      <w:r w:rsidRPr="00651129">
        <w:rPr>
          <w:rFonts w:ascii="Times New Roman" w:hAnsi="Times New Roman" w:cs="Times New Roman"/>
          <w:color w:val="auto"/>
        </w:rPr>
        <w:t>, направляются нижеперечисленные документы.</w:t>
      </w:r>
    </w:p>
    <w:p w:rsidR="00431BAC" w:rsidRPr="00651129" w:rsidRDefault="00431BAC"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w:t>
            </w:r>
            <w:proofErr w:type="gramStart"/>
            <w:r w:rsidRPr="003D62F1">
              <w:rPr>
                <w:rFonts w:ascii="Times New Roman" w:hAnsi="Times New Roman" w:cs="Times New Roman"/>
                <w:color w:val="auto"/>
              </w:rPr>
              <w:t>ии ау</w:t>
            </w:r>
            <w:proofErr w:type="gramEnd"/>
            <w:r w:rsidRPr="003D62F1">
              <w:rPr>
                <w:rFonts w:ascii="Times New Roman" w:hAnsi="Times New Roman" w:cs="Times New Roman"/>
                <w:color w:val="auto"/>
              </w:rPr>
              <w:t xml:space="preserve">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lastRenderedPageBreak/>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proofErr w:type="gramStart"/>
            <w:r w:rsidRPr="003D62F1">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3D62F1">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3D62F1">
              <w:rPr>
                <w:rFonts w:ascii="Times New Roman" w:hAnsi="Times New Roman" w:cs="Times New Roman"/>
                <w:color w:val="auto"/>
              </w:rPr>
              <w:t>администра-тивных</w:t>
            </w:r>
            <w:proofErr w:type="spellEnd"/>
            <w:proofErr w:type="gram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3" w:name="_Toc228163573"/>
      <w:bookmarkStart w:id="124"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t>3.2. ФОРМА ЗАЯВКИ НА УЧАСТИЕ В АУКЦИОНЕ</w:t>
      </w:r>
      <w:bookmarkEnd w:id="123"/>
      <w:bookmarkEnd w:id="124"/>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spellStart"/>
      <w:proofErr w:type="gramStart"/>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w:t>
      </w:r>
      <w:proofErr w:type="spellEnd"/>
      <w:r w:rsidRPr="00651129">
        <w:rPr>
          <w:rFonts w:ascii="Times New Roman" w:eastAsia="Arial Unicode MS" w:hAnsi="Times New Roman" w:cs="Times New Roman"/>
          <w:b/>
          <w:color w:val="auto"/>
        </w:rPr>
        <w:t xml:space="preserve">  </w:t>
      </w:r>
      <w:proofErr w:type="spellStart"/>
      <w:r w:rsidRPr="00651129">
        <w:rPr>
          <w:rFonts w:ascii="Times New Roman" w:eastAsia="Arial Unicode MS" w:hAnsi="Times New Roman" w:cs="Times New Roman"/>
          <w:b/>
          <w:color w:val="auto"/>
        </w:rPr>
        <w:t>______мин</w:t>
      </w:r>
      <w:proofErr w:type="spellEnd"/>
      <w:r w:rsidRPr="00651129">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6212EB">
      <w:pPr>
        <w:pStyle w:val="34"/>
        <w:widowControl w:val="0"/>
        <w:tabs>
          <w:tab w:val="left" w:pos="851"/>
        </w:tabs>
        <w:spacing w:after="0"/>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оперативного управления за </w:t>
      </w:r>
      <w:r w:rsidR="00D025DE">
        <w:rPr>
          <w:rFonts w:ascii="Times New Roman" w:hAnsi="Times New Roman" w:cs="Times New Roman"/>
          <w:color w:val="auto"/>
          <w:sz w:val="22"/>
          <w:szCs w:val="22"/>
        </w:rPr>
        <w:t xml:space="preserve">государственным </w:t>
      </w:r>
      <w:r w:rsidRPr="002B33ED">
        <w:rPr>
          <w:rFonts w:ascii="Times New Roman" w:hAnsi="Times New Roman" w:cs="Times New Roman"/>
          <w:color w:val="auto"/>
          <w:sz w:val="22"/>
          <w:szCs w:val="22"/>
        </w:rPr>
        <w:t>бюдже</w:t>
      </w:r>
      <w:r w:rsidR="00D025DE">
        <w:rPr>
          <w:rFonts w:ascii="Times New Roman" w:hAnsi="Times New Roman" w:cs="Times New Roman"/>
          <w:color w:val="auto"/>
          <w:sz w:val="22"/>
          <w:szCs w:val="22"/>
        </w:rPr>
        <w:t>тным учреждением культуры</w:t>
      </w:r>
      <w:r w:rsidRPr="002B33ED">
        <w:rPr>
          <w:rFonts w:ascii="Times New Roman" w:hAnsi="Times New Roman" w:cs="Times New Roman"/>
          <w:color w:val="auto"/>
          <w:sz w:val="22"/>
          <w:szCs w:val="22"/>
        </w:rPr>
        <w:t xml:space="preserve"> Воронежской области </w:t>
      </w:r>
      <w:r w:rsidRPr="002B33ED">
        <w:rPr>
          <w:rFonts w:ascii="Times New Roman" w:eastAsia="MS Mincho" w:hAnsi="Times New Roman" w:cs="Times New Roman"/>
          <w:color w:val="auto"/>
          <w:sz w:val="22"/>
          <w:szCs w:val="22"/>
        </w:rPr>
        <w:t>«</w:t>
      </w:r>
      <w:r w:rsidR="00D025DE">
        <w:rPr>
          <w:rFonts w:ascii="Times New Roman" w:eastAsia="MS Mincho" w:hAnsi="Times New Roman" w:cs="Times New Roman"/>
          <w:color w:val="auto"/>
          <w:sz w:val="22"/>
          <w:szCs w:val="22"/>
        </w:rPr>
        <w:t>Воронежский государственный академический театр драмы имени А. Кольцова</w:t>
      </w:r>
      <w:r w:rsidRPr="002B33ED">
        <w:rPr>
          <w:rFonts w:ascii="Times New Roman" w:eastAsia="MS Mincho" w:hAnsi="Times New Roman" w:cs="Times New Roman"/>
          <w:color w:val="auto"/>
          <w:sz w:val="22"/>
          <w:szCs w:val="22"/>
        </w:rPr>
        <w:t xml:space="preserve">» </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Pr="002B33ED"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025DE">
        <w:rPr>
          <w:rFonts w:ascii="Times New Roman" w:hAnsi="Times New Roman"/>
          <w:b/>
          <w:bCs/>
          <w:sz w:val="22"/>
          <w:szCs w:val="22"/>
        </w:rPr>
        <w:t>2021</w:t>
      </w:r>
      <w:r w:rsidR="00CE1CE7">
        <w:rPr>
          <w:rFonts w:ascii="Times New Roman" w:hAnsi="Times New Roman"/>
          <w:b/>
          <w:bCs/>
          <w:sz w:val="22"/>
          <w:szCs w:val="22"/>
        </w:rPr>
        <w:t xml:space="preserve"> - 25</w:t>
      </w:r>
      <w:r w:rsidRPr="002B33ED">
        <w:rPr>
          <w:rFonts w:ascii="Times New Roman" w:hAnsi="Times New Roman"/>
          <w:b/>
          <w:bCs/>
          <w:sz w:val="22"/>
          <w:szCs w:val="22"/>
        </w:rPr>
        <w:t>)</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proofErr w:type="gramStart"/>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2. </w:t>
      </w:r>
      <w:proofErr w:type="gramStart"/>
      <w:r w:rsidRPr="002B33ED">
        <w:rPr>
          <w:rFonts w:ascii="Times New Roman" w:hAnsi="Times New Roman" w:cs="Times New Roman"/>
          <w:color w:val="auto"/>
          <w:sz w:val="22"/>
          <w:szCs w:val="22"/>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2B33ED">
        <w:rPr>
          <w:rFonts w:ascii="Times New Roman" w:hAnsi="Times New Roman" w:cs="Times New Roman"/>
          <w:color w:val="auto"/>
          <w:sz w:val="22"/>
          <w:szCs w:val="22"/>
        </w:rPr>
        <w:t xml:space="preserve">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A520CE">
        <w:rPr>
          <w:rFonts w:ascii="Times New Roman" w:hAnsi="Times New Roman" w:cs="Times New Roman"/>
          <w:color w:val="auto"/>
          <w:sz w:val="22"/>
          <w:szCs w:val="22"/>
        </w:rPr>
        <w:t xml:space="preserve">государственным </w:t>
      </w:r>
      <w:r w:rsidRPr="002B33ED">
        <w:rPr>
          <w:rFonts w:ascii="Times New Roman" w:hAnsi="Times New Roman" w:cs="Times New Roman"/>
          <w:color w:val="auto"/>
          <w:sz w:val="22"/>
          <w:szCs w:val="22"/>
        </w:rPr>
        <w:t>бюдже</w:t>
      </w:r>
      <w:r w:rsidR="00A520CE">
        <w:rPr>
          <w:rFonts w:ascii="Times New Roman" w:hAnsi="Times New Roman" w:cs="Times New Roman"/>
          <w:color w:val="auto"/>
          <w:sz w:val="22"/>
          <w:szCs w:val="22"/>
        </w:rPr>
        <w:t>тным учреждением культуры</w:t>
      </w:r>
      <w:r w:rsidRPr="002B33ED">
        <w:rPr>
          <w:rFonts w:ascii="Times New Roman" w:hAnsi="Times New Roman" w:cs="Times New Roman"/>
          <w:color w:val="auto"/>
          <w:sz w:val="22"/>
          <w:szCs w:val="22"/>
        </w:rPr>
        <w:t xml:space="preserve"> Воронежской области </w:t>
      </w:r>
      <w:r w:rsidRPr="002B33ED">
        <w:rPr>
          <w:rFonts w:ascii="Times New Roman" w:eastAsia="MS Mincho" w:hAnsi="Times New Roman" w:cs="Times New Roman"/>
          <w:color w:val="auto"/>
          <w:sz w:val="22"/>
          <w:szCs w:val="22"/>
        </w:rPr>
        <w:t>«</w:t>
      </w:r>
      <w:r w:rsidR="00A520CE">
        <w:rPr>
          <w:rFonts w:ascii="Times New Roman" w:eastAsia="MS Mincho" w:hAnsi="Times New Roman" w:cs="Times New Roman"/>
          <w:color w:val="auto"/>
          <w:sz w:val="22"/>
          <w:szCs w:val="22"/>
        </w:rPr>
        <w:t>Воронежский государственный академический театр драмы имени А. Кольцова</w:t>
      </w:r>
      <w:r w:rsidRPr="002B33ED">
        <w:rPr>
          <w:rFonts w:ascii="Times New Roman" w:eastAsia="MS Mincho" w:hAnsi="Times New Roman" w:cs="Times New Roman"/>
          <w:color w:val="auto"/>
          <w:sz w:val="22"/>
          <w:szCs w:val="22"/>
        </w:rPr>
        <w:t xml:space="preserve">» </w:t>
      </w:r>
      <w:r w:rsidRPr="002B33ED">
        <w:rPr>
          <w:rFonts w:ascii="Times New Roman" w:hAnsi="Times New Roman" w:cs="Times New Roman"/>
          <w:color w:val="auto"/>
          <w:sz w:val="22"/>
          <w:szCs w:val="22"/>
        </w:rPr>
        <w:t xml:space="preserve">в соответствии с требованиями Документации об аукционе и нашим предложением о цене Договора аренды, в срок не менее 10 дней </w:t>
      </w:r>
      <w:proofErr w:type="gramStart"/>
      <w:r w:rsidRPr="002B33ED">
        <w:rPr>
          <w:rFonts w:ascii="Times New Roman" w:hAnsi="Times New Roman" w:cs="Times New Roman"/>
          <w:color w:val="auto"/>
          <w:sz w:val="22"/>
          <w:szCs w:val="22"/>
        </w:rPr>
        <w:t>с даты подписания</w:t>
      </w:r>
      <w:proofErr w:type="gramEnd"/>
      <w:r w:rsidRPr="002B33ED">
        <w:rPr>
          <w:rFonts w:ascii="Times New Roman" w:hAnsi="Times New Roman" w:cs="Times New Roman"/>
          <w:color w:val="auto"/>
          <w:sz w:val="22"/>
          <w:szCs w:val="22"/>
        </w:rPr>
        <w:t xml:space="preserve">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5. </w:t>
      </w:r>
      <w:proofErr w:type="gramStart"/>
      <w:r w:rsidRPr="002B33ED">
        <w:rPr>
          <w:rFonts w:ascii="Times New Roman" w:hAnsi="Times New Roman" w:cs="Times New Roman"/>
          <w:color w:val="auto"/>
          <w:sz w:val="22"/>
          <w:szCs w:val="22"/>
        </w:rPr>
        <w:t xml:space="preserve">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 </w:t>
      </w:r>
      <w:r w:rsidR="00A520CE">
        <w:rPr>
          <w:rFonts w:ascii="Times New Roman" w:hAnsi="Times New Roman" w:cs="Times New Roman"/>
          <w:color w:val="auto"/>
          <w:sz w:val="22"/>
          <w:szCs w:val="22"/>
        </w:rPr>
        <w:t xml:space="preserve">государственным </w:t>
      </w:r>
      <w:r w:rsidRPr="002B33ED">
        <w:rPr>
          <w:rFonts w:ascii="Times New Roman" w:hAnsi="Times New Roman" w:cs="Times New Roman"/>
          <w:color w:val="auto"/>
          <w:sz w:val="22"/>
          <w:szCs w:val="22"/>
        </w:rPr>
        <w:t>бюдже</w:t>
      </w:r>
      <w:r w:rsidR="00A520CE">
        <w:rPr>
          <w:rFonts w:ascii="Times New Roman" w:hAnsi="Times New Roman" w:cs="Times New Roman"/>
          <w:color w:val="auto"/>
          <w:sz w:val="22"/>
          <w:szCs w:val="22"/>
        </w:rPr>
        <w:t>тным учреждением культуры</w:t>
      </w:r>
      <w:r w:rsidRPr="002B33ED">
        <w:rPr>
          <w:rFonts w:ascii="Times New Roman" w:hAnsi="Times New Roman" w:cs="Times New Roman"/>
          <w:color w:val="auto"/>
          <w:sz w:val="22"/>
          <w:szCs w:val="22"/>
        </w:rPr>
        <w:t xml:space="preserve"> Воронежской области </w:t>
      </w:r>
      <w:r w:rsidRPr="002B33ED">
        <w:rPr>
          <w:rFonts w:ascii="Times New Roman" w:eastAsia="MS Mincho" w:hAnsi="Times New Roman" w:cs="Times New Roman"/>
          <w:color w:val="auto"/>
          <w:sz w:val="22"/>
          <w:szCs w:val="22"/>
        </w:rPr>
        <w:t>«</w:t>
      </w:r>
      <w:r w:rsidR="00A520CE">
        <w:rPr>
          <w:rFonts w:ascii="Times New Roman" w:eastAsia="MS Mincho" w:hAnsi="Times New Roman" w:cs="Times New Roman"/>
          <w:color w:val="auto"/>
          <w:sz w:val="22"/>
          <w:szCs w:val="22"/>
        </w:rPr>
        <w:t>Воронежский государственный академический театр драмы имени А. Кольцова</w:t>
      </w:r>
      <w:r w:rsidRPr="002B33ED">
        <w:rPr>
          <w:rFonts w:ascii="Times New Roman" w:eastAsia="MS Mincho"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w:t>
      </w:r>
      <w:proofErr w:type="gramEnd"/>
      <w:r w:rsidRPr="002B33ED">
        <w:rPr>
          <w:rFonts w:ascii="Times New Roman" w:hAnsi="Times New Roman" w:cs="Times New Roman"/>
          <w:color w:val="auto"/>
          <w:sz w:val="22"/>
          <w:szCs w:val="22"/>
        </w:rPr>
        <w:t xml:space="preserve"> с требованиями Документации </w:t>
      </w:r>
      <w:r w:rsidRPr="002B33ED">
        <w:rPr>
          <w:rFonts w:ascii="Times New Roman" w:hAnsi="Times New Roman" w:cs="Times New Roman"/>
          <w:color w:val="auto"/>
          <w:sz w:val="22"/>
          <w:szCs w:val="22"/>
        </w:rPr>
        <w:lastRenderedPageBreak/>
        <w:t>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Pr="002B33ED">
        <w:rPr>
          <w:rFonts w:ascii="Times New Roman" w:hAnsi="Times New Roman"/>
          <w:color w:val="auto"/>
          <w:sz w:val="22"/>
          <w:szCs w:val="22"/>
        </w:rPr>
        <w:t>назначен</w:t>
      </w:r>
      <w:proofErr w:type="gramEnd"/>
      <w:r w:rsidRPr="002B33ED">
        <w:rPr>
          <w:rFonts w:ascii="Times New Roman" w:hAnsi="Times New Roman"/>
          <w:color w:val="auto"/>
          <w:sz w:val="22"/>
          <w:szCs w:val="22"/>
        </w:rPr>
        <w:t xml:space="preserve">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w:t>
      </w:r>
      <w:proofErr w:type="gramStart"/>
      <w:r w:rsidRPr="002B33ED">
        <w:rPr>
          <w:rFonts w:ascii="Times New Roman" w:hAnsi="Times New Roman"/>
          <w:color w:val="auto"/>
          <w:sz w:val="22"/>
          <w:szCs w:val="22"/>
        </w:rPr>
        <w:t>ии ау</w:t>
      </w:r>
      <w:proofErr w:type="gramEnd"/>
      <w:r w:rsidRPr="002B33ED">
        <w:rPr>
          <w:rFonts w:ascii="Times New Roman" w:hAnsi="Times New Roman"/>
          <w:color w:val="auto"/>
          <w:sz w:val="22"/>
          <w:szCs w:val="22"/>
        </w:rPr>
        <w:t>кциона просим сообщать указанному уполномоченному лицу.</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8</w:t>
      </w:r>
      <w:r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5" w:name="_Toc123405444"/>
      <w:bookmarkStart w:id="126" w:name="_Toc162435127"/>
      <w:bookmarkStart w:id="127" w:name="_Toc228163574"/>
      <w:bookmarkStart w:id="128" w:name="_Toc256693831"/>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29" w:name="_Toc119343918"/>
      <w:r w:rsidRPr="00651129">
        <w:rPr>
          <w:rFonts w:ascii="Times New Roman" w:hAnsi="Times New Roman"/>
          <w:color w:val="auto"/>
          <w:sz w:val="22"/>
          <w:szCs w:val="24"/>
        </w:rPr>
        <w:t>ДОВЕРЕННОСТЬ № ____</w:t>
      </w:r>
      <w:bookmarkEnd w:id="129"/>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оперативного управления за </w:t>
      </w:r>
      <w:r w:rsidR="00F910D2">
        <w:rPr>
          <w:rFonts w:ascii="Times New Roman" w:hAnsi="Times New Roman"/>
          <w:color w:val="auto"/>
          <w:sz w:val="22"/>
          <w:szCs w:val="22"/>
        </w:rPr>
        <w:t xml:space="preserve">государственным </w:t>
      </w:r>
      <w:r w:rsidRPr="00517A59">
        <w:rPr>
          <w:rFonts w:ascii="Times New Roman" w:hAnsi="Times New Roman"/>
          <w:color w:val="auto"/>
          <w:sz w:val="22"/>
          <w:szCs w:val="22"/>
        </w:rPr>
        <w:t>бюдже</w:t>
      </w:r>
      <w:r w:rsidR="00F910D2">
        <w:rPr>
          <w:rFonts w:ascii="Times New Roman" w:hAnsi="Times New Roman"/>
          <w:color w:val="auto"/>
          <w:sz w:val="22"/>
          <w:szCs w:val="22"/>
        </w:rPr>
        <w:t>тным учреждением культуры</w:t>
      </w:r>
      <w:r w:rsidRPr="00517A59">
        <w:rPr>
          <w:rFonts w:ascii="Times New Roman" w:hAnsi="Times New Roman"/>
          <w:color w:val="auto"/>
          <w:sz w:val="22"/>
          <w:szCs w:val="22"/>
        </w:rPr>
        <w:t xml:space="preserve"> Воронежской области </w:t>
      </w:r>
      <w:r w:rsidRPr="00517A59">
        <w:rPr>
          <w:rFonts w:ascii="Times New Roman" w:eastAsia="MS Mincho" w:hAnsi="Times New Roman"/>
          <w:color w:val="auto"/>
          <w:sz w:val="22"/>
          <w:szCs w:val="22"/>
        </w:rPr>
        <w:t>«</w:t>
      </w:r>
      <w:r w:rsidR="00F910D2">
        <w:rPr>
          <w:rFonts w:ascii="Times New Roman" w:eastAsia="MS Mincho" w:hAnsi="Times New Roman"/>
          <w:color w:val="auto"/>
          <w:sz w:val="22"/>
          <w:szCs w:val="22"/>
        </w:rPr>
        <w:t>Воронежский государственный академический театр драмы имени А. Кольцова</w:t>
      </w:r>
      <w:r w:rsidRPr="00517A59">
        <w:rPr>
          <w:rFonts w:ascii="Times New Roman" w:eastAsia="MS Mincho" w:hAnsi="Times New Roman"/>
          <w:color w:val="auto"/>
          <w:sz w:val="22"/>
          <w:szCs w:val="22"/>
        </w:rPr>
        <w:t>»</w:t>
      </w:r>
      <w:r w:rsidRPr="00651129">
        <w:rPr>
          <w:rFonts w:ascii="Times New Roman" w:hAnsi="Times New Roman"/>
          <w:color w:val="auto"/>
          <w:sz w:val="22"/>
          <w:szCs w:val="22"/>
        </w:rPr>
        <w:t xml:space="preserve">, реестровый </w:t>
      </w:r>
      <w:r w:rsidR="00F910D2">
        <w:rPr>
          <w:rFonts w:ascii="Times New Roman" w:hAnsi="Times New Roman"/>
          <w:color w:val="auto"/>
          <w:sz w:val="22"/>
          <w:szCs w:val="22"/>
        </w:rPr>
        <w:t>№ торгов 2021</w:t>
      </w:r>
      <w:r w:rsidR="00A847A2">
        <w:rPr>
          <w:rFonts w:ascii="Times New Roman" w:hAnsi="Times New Roman"/>
          <w:color w:val="auto"/>
          <w:sz w:val="22"/>
          <w:szCs w:val="22"/>
        </w:rPr>
        <w:t xml:space="preserve"> </w:t>
      </w:r>
      <w:r>
        <w:rPr>
          <w:rFonts w:ascii="Times New Roman" w:hAnsi="Times New Roman"/>
          <w:color w:val="auto"/>
          <w:sz w:val="22"/>
          <w:szCs w:val="22"/>
        </w:rPr>
        <w:t>-</w:t>
      </w:r>
      <w:r w:rsidR="00832156">
        <w:rPr>
          <w:rFonts w:ascii="Times New Roman" w:hAnsi="Times New Roman"/>
          <w:color w:val="auto"/>
          <w:sz w:val="22"/>
          <w:szCs w:val="22"/>
        </w:rPr>
        <w:t xml:space="preserve">__, </w:t>
      </w:r>
      <w:r w:rsidR="00F910D2">
        <w:rPr>
          <w:rFonts w:ascii="Times New Roman" w:hAnsi="Times New Roman"/>
          <w:color w:val="auto"/>
          <w:sz w:val="22"/>
          <w:szCs w:val="22"/>
        </w:rPr>
        <w:t>_____________________________________________________</w:t>
      </w:r>
      <w:r w:rsidR="001B698B">
        <w:rPr>
          <w:rFonts w:ascii="Times New Roman" w:hAnsi="Times New Roman"/>
          <w:color w:val="auto"/>
          <w:sz w:val="22"/>
          <w:szCs w:val="22"/>
        </w:rPr>
        <w:t>__________________________</w:t>
      </w:r>
      <w:r w:rsidR="00832156">
        <w:rPr>
          <w:rFonts w:ascii="Times New Roman" w:hAnsi="Times New Roman"/>
          <w:color w:val="auto"/>
          <w:sz w:val="22"/>
          <w:szCs w:val="22"/>
        </w:rPr>
        <w:t>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w:t>
      </w:r>
      <w:proofErr w:type="gramStart"/>
      <w:r w:rsidRPr="00651129">
        <w:rPr>
          <w:rFonts w:ascii="Times New Roman" w:hAnsi="Times New Roman"/>
          <w:i/>
          <w:color w:val="auto"/>
        </w:rPr>
        <w:t>удостоверяемого</w:t>
      </w:r>
      <w:proofErr w:type="gramEnd"/>
      <w:r w:rsidRPr="00651129">
        <w:rPr>
          <w:rFonts w:ascii="Times New Roman" w:hAnsi="Times New Roman"/>
          <w:i/>
          <w:color w:val="auto"/>
        </w:rPr>
        <w:t>)</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6212EB"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r w:rsidRPr="006212EB">
        <w:rPr>
          <w:rFonts w:ascii="Times New Roman" w:hAnsi="Times New Roman" w:cs="Times New Roman"/>
          <w:color w:val="auto"/>
          <w:sz w:val="26"/>
          <w:szCs w:val="26"/>
        </w:rPr>
        <w:lastRenderedPageBreak/>
        <w:t xml:space="preserve">РАЗДЕЛ 4. ИНСТРУКЦИЯ ПО ЗАПОЛНЕНИЮ ФОРМ </w:t>
      </w:r>
      <w:bookmarkEnd w:id="37"/>
      <w:bookmarkEnd w:id="38"/>
      <w:r w:rsidRPr="006212EB">
        <w:rPr>
          <w:rFonts w:ascii="Times New Roman" w:hAnsi="Times New Roman" w:cs="Times New Roman"/>
          <w:color w:val="auto"/>
          <w:sz w:val="26"/>
          <w:szCs w:val="26"/>
        </w:rPr>
        <w:t>ЗАЯВИТЕЛЯМИ</w:t>
      </w:r>
    </w:p>
    <w:p w:rsidR="00431BAC" w:rsidRPr="006212EB" w:rsidRDefault="00431BAC" w:rsidP="00431BAC">
      <w:pPr>
        <w:widowControl w:val="0"/>
        <w:tabs>
          <w:tab w:val="left" w:pos="851"/>
        </w:tabs>
        <w:spacing w:after="0"/>
        <w:ind w:firstLine="284"/>
        <w:rPr>
          <w:rFonts w:ascii="Arial Narrow" w:hAnsi="Arial Narrow"/>
          <w:color w:val="auto"/>
          <w:sz w:val="26"/>
          <w:szCs w:val="26"/>
        </w:rPr>
      </w:pPr>
    </w:p>
    <w:p w:rsidR="00431BAC" w:rsidRPr="006212EB" w:rsidRDefault="00431BAC" w:rsidP="00431BAC">
      <w:pPr>
        <w:widowControl w:val="0"/>
        <w:numPr>
          <w:ilvl w:val="0"/>
          <w:numId w:val="7"/>
        </w:numPr>
        <w:tabs>
          <w:tab w:val="left" w:pos="851"/>
        </w:tabs>
        <w:spacing w:after="0"/>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Форма описи документов, представляемых для участия</w:t>
      </w:r>
    </w:p>
    <w:p w:rsidR="00431BAC" w:rsidRPr="006212EB" w:rsidRDefault="00431BAC" w:rsidP="00431BAC">
      <w:pPr>
        <w:widowControl w:val="0"/>
        <w:tabs>
          <w:tab w:val="left" w:pos="851"/>
        </w:tabs>
        <w:spacing w:after="0"/>
        <w:ind w:left="284"/>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в аукционе</w:t>
      </w:r>
    </w:p>
    <w:p w:rsidR="00431BAC" w:rsidRPr="006212EB"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212EB" w:rsidRDefault="00431BAC" w:rsidP="00431BAC">
      <w:pPr>
        <w:widowControl w:val="0"/>
        <w:tabs>
          <w:tab w:val="left" w:pos="851"/>
        </w:tabs>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6212EB"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212EB"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2. Форма заявки на участие в аукционе</w:t>
      </w:r>
    </w:p>
    <w:p w:rsidR="00431BAC" w:rsidRPr="006212EB"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212EB" w:rsidRDefault="00431BAC" w:rsidP="00431BAC">
      <w:pPr>
        <w:widowControl w:val="0"/>
        <w:tabs>
          <w:tab w:val="left" w:pos="851"/>
        </w:tabs>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6212EB" w:rsidRDefault="00431BAC" w:rsidP="00431BAC">
      <w:pPr>
        <w:widowControl w:val="0"/>
        <w:tabs>
          <w:tab w:val="left" w:pos="851"/>
        </w:tabs>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2. Заявка на участие в аукционе представляется Заявителем на бумажном носителе.</w:t>
      </w:r>
    </w:p>
    <w:p w:rsidR="00431BAC" w:rsidRPr="006212EB" w:rsidRDefault="00431BAC" w:rsidP="00431BAC">
      <w:pPr>
        <w:widowControl w:val="0"/>
        <w:tabs>
          <w:tab w:val="left" w:pos="851"/>
        </w:tabs>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3. В заявке Заявитель подтверждает соответствие требованиям Документации об аукционе и действующего законодательства.</w:t>
      </w:r>
    </w:p>
    <w:p w:rsidR="00431BAC" w:rsidRPr="006212EB" w:rsidRDefault="00431BAC" w:rsidP="00431BAC">
      <w:pPr>
        <w:widowControl w:val="0"/>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6212EB" w:rsidRDefault="00431BAC" w:rsidP="00431BAC">
      <w:pPr>
        <w:widowControl w:val="0"/>
        <w:tabs>
          <w:tab w:val="left" w:pos="851"/>
        </w:tabs>
        <w:spacing w:after="0"/>
        <w:ind w:firstLine="709"/>
        <w:rPr>
          <w:rFonts w:ascii="Times New Roman" w:hAnsi="Times New Roman" w:cs="Times New Roman"/>
          <w:color w:val="auto"/>
          <w:sz w:val="26"/>
          <w:szCs w:val="26"/>
        </w:rPr>
      </w:pPr>
      <w:r w:rsidRPr="006212EB">
        <w:rPr>
          <w:rFonts w:ascii="Times New Roman" w:hAnsi="Times New Roman" w:cs="Times New Roman"/>
          <w:color w:val="auto"/>
          <w:sz w:val="26"/>
          <w:szCs w:val="26"/>
        </w:rPr>
        <w:t>5. Все данные, указанные в круглых скобках и выделенные курсивом, приведены в качестве пояснения Заявителям.</w:t>
      </w:r>
    </w:p>
    <w:p w:rsidR="00431BAC" w:rsidRPr="006212EB"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212EB"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212EB">
        <w:rPr>
          <w:rFonts w:ascii="Times New Roman" w:hAnsi="Times New Roman" w:cs="Times New Roman"/>
          <w:b/>
          <w:color w:val="auto"/>
          <w:sz w:val="26"/>
          <w:szCs w:val="26"/>
        </w:rPr>
        <w:t>3. Форма доверенности на уполномоченное лицо, имеющее право подписи и представления интересов юридического лица</w:t>
      </w:r>
    </w:p>
    <w:p w:rsidR="00431BAC" w:rsidRPr="006212EB"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6"/>
          <w:szCs w:val="26"/>
        </w:rPr>
      </w:pPr>
      <w:r w:rsidRPr="006212EB">
        <w:rPr>
          <w:rFonts w:ascii="Times New Roman" w:hAnsi="Times New Roman" w:cs="Times New Roman"/>
          <w:color w:val="auto"/>
          <w:sz w:val="26"/>
          <w:szCs w:val="26"/>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212EB" w:rsidRDefault="006212E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212EB" w:rsidRDefault="006212E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431BAC" w:rsidRPr="006212EB" w:rsidRDefault="00431BAC" w:rsidP="00597E8F">
      <w:pPr>
        <w:widowControl w:val="0"/>
        <w:tabs>
          <w:tab w:val="left" w:pos="851"/>
        </w:tabs>
        <w:spacing w:after="0"/>
        <w:jc w:val="center"/>
        <w:outlineLvl w:val="0"/>
        <w:rPr>
          <w:rFonts w:ascii="Times New Roman" w:hAnsi="Times New Roman" w:cs="Times New Roman"/>
          <w:b/>
          <w:color w:val="auto"/>
          <w:spacing w:val="20"/>
          <w:sz w:val="26"/>
          <w:szCs w:val="26"/>
        </w:rPr>
      </w:pPr>
      <w:r w:rsidRPr="006212EB">
        <w:rPr>
          <w:rFonts w:ascii="Times New Roman" w:hAnsi="Times New Roman" w:cs="Times New Roman"/>
          <w:b/>
          <w:color w:val="auto"/>
          <w:spacing w:val="20"/>
          <w:sz w:val="26"/>
          <w:szCs w:val="26"/>
        </w:rPr>
        <w:lastRenderedPageBreak/>
        <w:t>ЧАСТЬ 2. ПРОЕКТ ДОГОВОРА АРЕНДЫ</w:t>
      </w:r>
    </w:p>
    <w:p w:rsidR="00236F09" w:rsidRPr="000A1F41" w:rsidRDefault="00236F09" w:rsidP="00597E8F">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 xml:space="preserve">ДОГОВОР </w:t>
      </w:r>
    </w:p>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 xml:space="preserve">О ПЕРЕДАЧЕ В АРЕНДУ ГОСУДАРСТВЕННОГО ИМУЩЕСТВА, ЯВЛЯЮЩЕГОСЯ ГОСУДАРСТВЕННОЙ СОБСТВЕННОСТЬЮ </w:t>
      </w:r>
    </w:p>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 xml:space="preserve">ВОРОНЕЖСКОЙ ОБЛАСТИ </w:t>
      </w: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pStyle w:val="HTML"/>
        <w:rPr>
          <w:rFonts w:ascii="Times New Roman" w:hAnsi="Times New Roman"/>
          <w:sz w:val="24"/>
          <w:szCs w:val="24"/>
        </w:rPr>
      </w:pPr>
      <w:r w:rsidRPr="002C7CE3">
        <w:rPr>
          <w:rFonts w:ascii="Times New Roman" w:hAnsi="Times New Roman"/>
          <w:sz w:val="24"/>
          <w:szCs w:val="24"/>
        </w:rPr>
        <w:t xml:space="preserve">город Воронеж                                                                              </w:t>
      </w:r>
    </w:p>
    <w:p w:rsidR="00597E8F" w:rsidRPr="002C7CE3" w:rsidRDefault="00597E8F" w:rsidP="00597E8F">
      <w:pPr>
        <w:pStyle w:val="HTML"/>
        <w:rPr>
          <w:rFonts w:ascii="Times New Roman" w:hAnsi="Times New Roman"/>
          <w:sz w:val="24"/>
          <w:szCs w:val="24"/>
        </w:rPr>
      </w:pPr>
    </w:p>
    <w:p w:rsidR="00597E8F" w:rsidRPr="002C7CE3" w:rsidRDefault="00597E8F" w:rsidP="00597E8F">
      <w:pPr>
        <w:pStyle w:val="HTML"/>
        <w:rPr>
          <w:rFonts w:ascii="Times New Roman" w:hAnsi="Times New Roman"/>
          <w:sz w:val="24"/>
          <w:szCs w:val="24"/>
        </w:rPr>
      </w:pPr>
      <w:r w:rsidRPr="002C7CE3">
        <w:rPr>
          <w:rFonts w:ascii="Times New Roman" w:hAnsi="Times New Roman"/>
          <w:sz w:val="24"/>
          <w:szCs w:val="24"/>
        </w:rPr>
        <w:t>№_____________                                                                «____»____________ 20___ года</w:t>
      </w:r>
    </w:p>
    <w:p w:rsidR="00597E8F" w:rsidRPr="002C7CE3" w:rsidRDefault="00597E8F" w:rsidP="00597E8F">
      <w:pPr>
        <w:spacing w:after="0"/>
        <w:rPr>
          <w:rFonts w:ascii="Times New Roman" w:hAnsi="Times New Roman" w:cs="Times New Roman"/>
          <w:b/>
          <w:color w:val="auto"/>
          <w:sz w:val="24"/>
          <w:szCs w:val="24"/>
        </w:rPr>
      </w:pPr>
    </w:p>
    <w:p w:rsidR="00597E8F" w:rsidRPr="002C7CE3" w:rsidRDefault="00597E8F" w:rsidP="00597E8F">
      <w:pPr>
        <w:spacing w:after="0"/>
        <w:ind w:firstLine="709"/>
        <w:rPr>
          <w:rFonts w:ascii="Times New Roman" w:hAnsi="Times New Roman" w:cs="Times New Roman"/>
          <w:color w:val="auto"/>
          <w:sz w:val="24"/>
          <w:szCs w:val="24"/>
        </w:rPr>
      </w:pPr>
      <w:proofErr w:type="gramStart"/>
      <w:r w:rsidRPr="002C7CE3">
        <w:rPr>
          <w:rFonts w:ascii="Times New Roman" w:hAnsi="Times New Roman" w:cs="Times New Roman"/>
          <w:b/>
          <w:color w:val="auto"/>
          <w:sz w:val="24"/>
          <w:szCs w:val="24"/>
        </w:rPr>
        <w:t>Государственное бюджетное учреждение культуры Воронежской области «Воронежский государственный академический театр драмы имени А. Кольцова»</w:t>
      </w:r>
      <w:r w:rsidRPr="002C7CE3">
        <w:rPr>
          <w:rFonts w:ascii="Times New Roman" w:hAnsi="Times New Roman" w:cs="Times New Roman"/>
          <w:color w:val="auto"/>
          <w:sz w:val="24"/>
          <w:szCs w:val="24"/>
        </w:rPr>
        <w:t>, именуемое в дальнейшем «Арендодатель», в лице в лице художественного руководителя Петрова Владимира Сергеевича, действующей на основании Устава, с одной стороны, и  _________________</w:t>
      </w:r>
      <w:r w:rsidRPr="002C7CE3">
        <w:rPr>
          <w:rFonts w:ascii="Times New Roman" w:hAnsi="Times New Roman" w:cs="Times New Roman"/>
          <w:b/>
          <w:color w:val="auto"/>
          <w:sz w:val="24"/>
          <w:szCs w:val="24"/>
        </w:rPr>
        <w:t xml:space="preserve">, </w:t>
      </w:r>
      <w:r w:rsidRPr="002C7CE3">
        <w:rPr>
          <w:rFonts w:ascii="Times New Roman" w:hAnsi="Times New Roman" w:cs="Times New Roman"/>
          <w:color w:val="auto"/>
          <w:sz w:val="24"/>
          <w:szCs w:val="24"/>
        </w:rPr>
        <w:t xml:space="preserve">именуемое в дальнейшем «Арендатор», основной государственный регистрационный номер _____________, в лице __________, действующего   на основании ________, с другой стороны, (далее - Стороны), по согласованию с </w:t>
      </w:r>
      <w:r w:rsidRPr="002C7CE3">
        <w:rPr>
          <w:rFonts w:ascii="Times New Roman" w:hAnsi="Times New Roman" w:cs="Times New Roman"/>
          <w:b/>
          <w:color w:val="auto"/>
          <w:sz w:val="24"/>
          <w:szCs w:val="24"/>
        </w:rPr>
        <w:t>Департаментом имущественных и земельных</w:t>
      </w:r>
      <w:proofErr w:type="gramEnd"/>
      <w:r w:rsidRPr="002C7CE3">
        <w:rPr>
          <w:rFonts w:ascii="Times New Roman" w:hAnsi="Times New Roman" w:cs="Times New Roman"/>
          <w:b/>
          <w:color w:val="auto"/>
          <w:sz w:val="24"/>
          <w:szCs w:val="24"/>
        </w:rPr>
        <w:t xml:space="preserve"> отношений Воронежской области, </w:t>
      </w:r>
      <w:r w:rsidRPr="002C7CE3">
        <w:rPr>
          <w:rFonts w:ascii="Times New Roman" w:hAnsi="Times New Roman" w:cs="Times New Roman"/>
          <w:color w:val="auto"/>
          <w:sz w:val="24"/>
          <w:szCs w:val="24"/>
        </w:rPr>
        <w:t>являющегося собственником передаваемого в аренду Объекта, именуемого в дальнейшем «Департамент», заключили настоящий договор (далее - Договор) о нижеследующем:</w:t>
      </w:r>
    </w:p>
    <w:p w:rsidR="00597E8F" w:rsidRPr="002C7CE3" w:rsidRDefault="00597E8F" w:rsidP="00597E8F">
      <w:pPr>
        <w:spacing w:after="0"/>
        <w:ind w:firstLine="709"/>
        <w:rPr>
          <w:rFonts w:ascii="Times New Roman" w:hAnsi="Times New Roman" w:cs="Times New Roman"/>
          <w:color w:val="auto"/>
          <w:sz w:val="24"/>
          <w:szCs w:val="24"/>
        </w:rPr>
      </w:pPr>
    </w:p>
    <w:p w:rsidR="00597E8F" w:rsidRPr="002C7CE3" w:rsidRDefault="00597E8F" w:rsidP="00597E8F">
      <w:pPr>
        <w:pStyle w:val="HTML"/>
        <w:ind w:firstLine="360"/>
        <w:jc w:val="center"/>
        <w:rPr>
          <w:rFonts w:ascii="Times New Roman" w:hAnsi="Times New Roman"/>
          <w:b/>
          <w:sz w:val="24"/>
          <w:szCs w:val="24"/>
        </w:rPr>
      </w:pPr>
      <w:r w:rsidRPr="002C7CE3">
        <w:rPr>
          <w:rFonts w:ascii="Times New Roman" w:hAnsi="Times New Roman"/>
          <w:b/>
          <w:sz w:val="24"/>
          <w:szCs w:val="24"/>
        </w:rPr>
        <w:t>1. Предмет Договора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1.1. На основании </w:t>
      </w:r>
      <w:proofErr w:type="spellStart"/>
      <w:r w:rsidRPr="002C7CE3">
        <w:rPr>
          <w:rFonts w:ascii="Times New Roman" w:hAnsi="Times New Roman" w:cs="Times New Roman"/>
          <w:color w:val="auto"/>
          <w:sz w:val="24"/>
          <w:szCs w:val="24"/>
        </w:rPr>
        <w:t>____________________________________________Арендодатель</w:t>
      </w:r>
      <w:proofErr w:type="spellEnd"/>
      <w:r w:rsidRPr="002C7CE3">
        <w:rPr>
          <w:rFonts w:ascii="Times New Roman" w:hAnsi="Times New Roman" w:cs="Times New Roman"/>
          <w:color w:val="auto"/>
          <w:sz w:val="24"/>
          <w:szCs w:val="24"/>
        </w:rPr>
        <w:t xml:space="preserve"> передает, а Арендатор принимает во временное пользование государственное имущество Воронежской области: нежилые встроенные помещения с оборудованием, приложение №1 к настоящему Договору, (далее –</w:t>
      </w:r>
      <w:r w:rsidR="002F5292">
        <w:rPr>
          <w:rFonts w:ascii="Times New Roman" w:hAnsi="Times New Roman" w:cs="Times New Roman"/>
          <w:color w:val="auto"/>
          <w:sz w:val="24"/>
          <w:szCs w:val="24"/>
        </w:rPr>
        <w:t xml:space="preserve"> </w:t>
      </w:r>
      <w:r w:rsidRPr="002C7CE3">
        <w:rPr>
          <w:rFonts w:ascii="Times New Roman" w:hAnsi="Times New Roman" w:cs="Times New Roman"/>
          <w:color w:val="auto"/>
          <w:sz w:val="24"/>
          <w:szCs w:val="24"/>
        </w:rPr>
        <w:t>Объект) в здании театра для использования: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а) под закулисный буфет, общей площадью 72,2 кв. м (пом.№6 эт.2 – 19,0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пом.№7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5,2 кв.м; пом.№8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9,1 кв.м; пом.№9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12,3 кв.м; пом.№10 эт.2 – 1,2 кв.м; пом.№11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8,0 кв.м; пом.№12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2 – 2,8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пом.№13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4,5 кв.м; пом.№14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2,0 кв.м; пом.№15 эт.2 – 2,8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16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5,3 кв. м);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w:t>
      </w:r>
      <w:proofErr w:type="gramStart"/>
      <w:r w:rsidRPr="002C7CE3">
        <w:rPr>
          <w:rFonts w:ascii="Times New Roman" w:hAnsi="Times New Roman" w:cs="Times New Roman"/>
          <w:color w:val="auto"/>
          <w:sz w:val="24"/>
          <w:szCs w:val="24"/>
        </w:rPr>
        <w:t>б) буфет для гостей театра, общей площадью 90,7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37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4,6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38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1,4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39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7,0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40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1,4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41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4,0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42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72,3 кв. м) </w:t>
      </w:r>
      <w:proofErr w:type="gramEnd"/>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b/>
          <w:bCs/>
          <w:color w:val="auto"/>
          <w:sz w:val="24"/>
          <w:szCs w:val="24"/>
          <w:lang w:bidi="ru-RU"/>
        </w:rPr>
        <w:t xml:space="preserve">всего обшей площадью 162,9 кв.м., </w:t>
      </w:r>
      <w:r w:rsidRPr="002C7CE3">
        <w:rPr>
          <w:rFonts w:ascii="Times New Roman" w:hAnsi="Times New Roman" w:cs="Times New Roman"/>
          <w:color w:val="auto"/>
          <w:sz w:val="24"/>
          <w:szCs w:val="24"/>
        </w:rPr>
        <w:t xml:space="preserve">расположенные по адресу: </w:t>
      </w:r>
      <w:proofErr w:type="gramStart"/>
      <w:r w:rsidRPr="002C7CE3">
        <w:rPr>
          <w:rFonts w:ascii="Times New Roman" w:hAnsi="Times New Roman" w:cs="Times New Roman"/>
          <w:color w:val="auto"/>
          <w:sz w:val="24"/>
          <w:szCs w:val="24"/>
        </w:rPr>
        <w:t>г</w:t>
      </w:r>
      <w:proofErr w:type="gramEnd"/>
      <w:r w:rsidRPr="002C7CE3">
        <w:rPr>
          <w:rFonts w:ascii="Times New Roman" w:hAnsi="Times New Roman" w:cs="Times New Roman"/>
          <w:color w:val="auto"/>
          <w:sz w:val="24"/>
          <w:szCs w:val="24"/>
        </w:rPr>
        <w:t>. Воронеж, проспект Революции, д. 55.</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1.2. Объект принадлежит Арендодателю на праве оперативного управления. </w:t>
      </w:r>
      <w:proofErr w:type="gramStart"/>
      <w:r w:rsidRPr="002C7CE3">
        <w:rPr>
          <w:rFonts w:ascii="Times New Roman" w:hAnsi="Times New Roman" w:cs="Times New Roman"/>
          <w:color w:val="auto"/>
          <w:sz w:val="24"/>
          <w:szCs w:val="24"/>
        </w:rPr>
        <w:t>Право оперативного управления Арендодателя зарегистрировано Управлением Федеральной службы государственной регистрации, кадастра и картографии по Воронежской области, о чем в Едином государственном реестре прав на недвижимое имущество и сделок с ним «17» октября 2012 года сделана запись регистрации № 36-36-01/207/2012-070, что подтверждается свидетельством о государственной регистрации права серии 36-АГ номер 779088, дата выдачи «17» октября 2012 года.</w:t>
      </w:r>
      <w:proofErr w:type="gramEnd"/>
    </w:p>
    <w:p w:rsidR="00597E8F" w:rsidRPr="002C7CE3" w:rsidRDefault="00597E8F" w:rsidP="00597E8F">
      <w:pPr>
        <w:spacing w:after="0"/>
        <w:ind w:firstLine="360"/>
        <w:rPr>
          <w:rFonts w:ascii="Times New Roman" w:hAnsi="Times New Roman" w:cs="Times New Roman"/>
          <w:color w:val="auto"/>
          <w:sz w:val="24"/>
          <w:szCs w:val="24"/>
        </w:rPr>
      </w:pPr>
    </w:p>
    <w:p w:rsidR="00597E8F" w:rsidRPr="002C7CE3" w:rsidRDefault="00597E8F" w:rsidP="00597E8F">
      <w:pPr>
        <w:pStyle w:val="HTML"/>
        <w:ind w:firstLine="360"/>
        <w:jc w:val="center"/>
        <w:rPr>
          <w:rFonts w:ascii="Times New Roman" w:hAnsi="Times New Roman"/>
          <w:b/>
          <w:sz w:val="24"/>
          <w:szCs w:val="24"/>
        </w:rPr>
      </w:pPr>
      <w:r w:rsidRPr="002C7CE3">
        <w:rPr>
          <w:rFonts w:ascii="Times New Roman" w:hAnsi="Times New Roman"/>
          <w:b/>
          <w:sz w:val="24"/>
          <w:szCs w:val="24"/>
        </w:rPr>
        <w:t>2. Срок действия Договора</w:t>
      </w:r>
    </w:p>
    <w:p w:rsidR="00597E8F" w:rsidRPr="002C7CE3" w:rsidRDefault="00597E8F" w:rsidP="00597E8F">
      <w:pPr>
        <w:pStyle w:val="HTML"/>
        <w:ind w:firstLine="360"/>
        <w:rPr>
          <w:rFonts w:ascii="Times New Roman" w:hAnsi="Times New Roman"/>
          <w:sz w:val="24"/>
          <w:szCs w:val="24"/>
        </w:rPr>
      </w:pPr>
      <w:r w:rsidRPr="002C7CE3">
        <w:rPr>
          <w:rFonts w:ascii="Times New Roman" w:hAnsi="Times New Roman"/>
          <w:sz w:val="24"/>
          <w:szCs w:val="24"/>
        </w:rPr>
        <w:t>2.1.  В силу статьи 425 Гражданского кодекса Российской Федерации Стороны пришли к соглашению, что условия заключенного Договора аренды, в том числе в части начисления арендной платы начинаются с «____" _________ 20____ года и действуют по "____" _________ 20____ года.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rPr>
        <w:t xml:space="preserve">      2.2. Договор считается заключенным с момента </w:t>
      </w:r>
      <w:r w:rsidRPr="002C7CE3">
        <w:rPr>
          <w:rFonts w:ascii="Times New Roman" w:hAnsi="Times New Roman" w:cs="Times New Roman"/>
          <w:color w:val="auto"/>
          <w:sz w:val="24"/>
          <w:szCs w:val="24"/>
          <w:lang w:bidi="ru-RU"/>
        </w:rPr>
        <w:t>его государственной регистрации в установленном порядке.</w:t>
      </w:r>
    </w:p>
    <w:p w:rsidR="00597E8F" w:rsidRPr="002C7CE3" w:rsidRDefault="00597E8F" w:rsidP="002C7CE3">
      <w:pPr>
        <w:spacing w:after="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2.3. Окончание срока действия настоящего Договора не освобождает Стороны от ответственности за его нарушение.</w:t>
      </w:r>
    </w:p>
    <w:p w:rsidR="00597E8F" w:rsidRPr="002C7CE3"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lastRenderedPageBreak/>
        <w:t>3. Порядок передачи имущества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3.1. Передача Объекта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В случае уклонения Арендатора от подписания акта приема-передачи в течение указанного срока настоящий Договор считается не заключенным.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3.2. При прекращении настоящего Договора Арендатор передает Объект Арендодателю по акту приема-передачи не позднее 5 дней с момента прекращения действия настоящего Договора, в том числе все произведенные отделимые и неотделимые улучшения без возмещения их стоимости.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При возврате Объекта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имуществу, сумма ущерба и сроки ее уплаты.</w:t>
      </w:r>
    </w:p>
    <w:p w:rsidR="00597E8F" w:rsidRPr="002C7CE3" w:rsidRDefault="00597E8F" w:rsidP="00597E8F">
      <w:pPr>
        <w:spacing w:after="0"/>
        <w:ind w:firstLine="360"/>
        <w:rPr>
          <w:rFonts w:ascii="Times New Roman" w:hAnsi="Times New Roman" w:cs="Times New Roman"/>
          <w:color w:val="auto"/>
          <w:sz w:val="24"/>
          <w:szCs w:val="24"/>
        </w:rPr>
      </w:pPr>
    </w:p>
    <w:p w:rsidR="00597E8F" w:rsidRPr="002C7CE3"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4. Права и обязанности Сторон</w:t>
      </w:r>
    </w:p>
    <w:p w:rsidR="00597E8F" w:rsidRPr="002C7CE3" w:rsidRDefault="00597E8F" w:rsidP="00597E8F">
      <w:pPr>
        <w:spacing w:after="0"/>
        <w:ind w:firstLine="360"/>
        <w:rPr>
          <w:rFonts w:ascii="Times New Roman" w:hAnsi="Times New Roman" w:cs="Times New Roman"/>
          <w:b/>
          <w:i/>
          <w:color w:val="auto"/>
          <w:sz w:val="24"/>
          <w:szCs w:val="24"/>
        </w:rPr>
      </w:pPr>
      <w:r w:rsidRPr="002C7CE3">
        <w:rPr>
          <w:rFonts w:ascii="Times New Roman" w:hAnsi="Times New Roman" w:cs="Times New Roman"/>
          <w:b/>
          <w:i/>
          <w:color w:val="auto"/>
          <w:sz w:val="24"/>
          <w:szCs w:val="24"/>
        </w:rPr>
        <w:t>4.1. Права Арендодателя: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4.1.1. Осуществлять </w:t>
      </w:r>
      <w:proofErr w:type="gramStart"/>
      <w:r w:rsidRPr="002C7CE3">
        <w:rPr>
          <w:rFonts w:ascii="Times New Roman" w:hAnsi="Times New Roman" w:cs="Times New Roman"/>
          <w:color w:val="auto"/>
          <w:sz w:val="24"/>
          <w:szCs w:val="24"/>
        </w:rPr>
        <w:t>контроль за</w:t>
      </w:r>
      <w:proofErr w:type="gramEnd"/>
      <w:r w:rsidRPr="002C7CE3">
        <w:rPr>
          <w:rFonts w:ascii="Times New Roman" w:hAnsi="Times New Roman" w:cs="Times New Roman"/>
          <w:color w:val="auto"/>
          <w:sz w:val="24"/>
          <w:szCs w:val="24"/>
        </w:rPr>
        <w:t xml:space="preserve"> использованием Объекта в соответствии с его назначением, выполнением правил пожарной безопасности, работоспособностью, а также выполнением иных условий настоящего Договора, путем проведения осмотра Объекта. Осмотр может производиться в рабочее время, без нарушения нормального режима деятельности.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597E8F" w:rsidRPr="002C7CE3" w:rsidRDefault="00597E8F" w:rsidP="00597E8F">
      <w:pPr>
        <w:spacing w:after="0"/>
        <w:ind w:firstLine="360"/>
        <w:rPr>
          <w:rFonts w:ascii="Times New Roman" w:hAnsi="Times New Roman" w:cs="Times New Roman"/>
          <w:b/>
          <w:i/>
          <w:color w:val="auto"/>
          <w:sz w:val="24"/>
          <w:szCs w:val="24"/>
        </w:rPr>
      </w:pPr>
      <w:r w:rsidRPr="002C7CE3">
        <w:rPr>
          <w:rFonts w:ascii="Times New Roman" w:hAnsi="Times New Roman" w:cs="Times New Roman"/>
          <w:b/>
          <w:i/>
          <w:color w:val="auto"/>
          <w:sz w:val="24"/>
          <w:szCs w:val="24"/>
        </w:rPr>
        <w:t>4.2. Арендодатель обязан:</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4.2.1.Предоставить Арендатору Объект в состоянии, соответствующем условиям Договора и назначению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4.2.2.Контролировать выполнение Арендатором обязательств по настоящему Договору.</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4.2.3.Направлять своих представителей для участия в работе комиссий по приему - передаче арендуемого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4.2.4.Обеспечивать нормальное функционирование и техническое состояние инженерно - технических коммуникаций, охранной, противопожарной сигнализации, а также телефонной сети (в случае, если таковые имеются и их функционирование зависит от Арендодателя).</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4.2.5.В пятидневный срок с момента подписания настоящего Договора оформить с Арендатором договор на оплату коммунальных, эксплуатационных и необходимых административно-хозяйственных услуг (Далее - договор на оплату услуг).</w:t>
      </w:r>
    </w:p>
    <w:p w:rsidR="00597E8F" w:rsidRPr="002C7CE3" w:rsidRDefault="00597E8F" w:rsidP="00597E8F">
      <w:pPr>
        <w:spacing w:after="0"/>
        <w:ind w:firstLine="360"/>
        <w:rPr>
          <w:rFonts w:ascii="Times New Roman" w:hAnsi="Times New Roman" w:cs="Times New Roman"/>
          <w:b/>
          <w:i/>
          <w:color w:val="auto"/>
          <w:sz w:val="24"/>
          <w:szCs w:val="24"/>
        </w:rPr>
      </w:pPr>
      <w:r w:rsidRPr="002C7CE3">
        <w:rPr>
          <w:rFonts w:ascii="Times New Roman" w:hAnsi="Times New Roman" w:cs="Times New Roman"/>
          <w:b/>
          <w:i/>
          <w:color w:val="auto"/>
          <w:sz w:val="24"/>
          <w:szCs w:val="24"/>
        </w:rPr>
        <w:t>4.3. Права Арендатора: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4.3.1.Пользоваться арендованным Объектом в соответствии с условиями настоящего Договора.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4.3.2.Данный Объект недвижимости является объектом культурного наследия федерального значения «Здание Воронежского драматического театра, где выступали Щепкин Михаил Семёнович, Мочалов Павел Степанович, Ермолова Мария Николаевна. Комиссаржевская Вера Фёдоровна и др. Здесь в 1919 г перед трудящимися города выступал на митинге Калинин Михаил Иванович». XIX </w:t>
      </w:r>
      <w:proofErr w:type="gramStart"/>
      <w:r w:rsidRPr="002C7CE3">
        <w:rPr>
          <w:rFonts w:ascii="Times New Roman" w:hAnsi="Times New Roman" w:cs="Times New Roman"/>
          <w:color w:val="auto"/>
          <w:sz w:val="24"/>
          <w:szCs w:val="24"/>
          <w:lang w:bidi="ru-RU"/>
        </w:rPr>
        <w:t>в</w:t>
      </w:r>
      <w:proofErr w:type="gramEnd"/>
      <w:r w:rsidRPr="002C7CE3">
        <w:rPr>
          <w:rFonts w:ascii="Times New Roman" w:hAnsi="Times New Roman" w:cs="Times New Roman"/>
          <w:color w:val="auto"/>
          <w:sz w:val="24"/>
          <w:szCs w:val="24"/>
          <w:lang w:bidi="ru-RU"/>
        </w:rPr>
        <w:t xml:space="preserve">. </w:t>
      </w:r>
      <w:proofErr w:type="gramStart"/>
      <w:r w:rsidRPr="002C7CE3">
        <w:rPr>
          <w:rFonts w:ascii="Times New Roman" w:hAnsi="Times New Roman" w:cs="Times New Roman"/>
          <w:color w:val="auto"/>
          <w:sz w:val="24"/>
          <w:szCs w:val="24"/>
          <w:lang w:bidi="ru-RU"/>
        </w:rPr>
        <w:t>По</w:t>
      </w:r>
      <w:proofErr w:type="gramEnd"/>
      <w:r w:rsidRPr="002C7CE3">
        <w:rPr>
          <w:rFonts w:ascii="Times New Roman" w:hAnsi="Times New Roman" w:cs="Times New Roman"/>
          <w:color w:val="auto"/>
          <w:sz w:val="24"/>
          <w:szCs w:val="24"/>
          <w:lang w:bidi="ru-RU"/>
        </w:rPr>
        <w:t xml:space="preserve"> требованию Арендодателя Арендатор обязуется заключить с уполномоченным органом исполнительной власти в области охраны культурного наследия охранное обязательство на арендуемые площади.</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4.3.3. Арендатор вправе производить любые неотделимые улучшения состояния Объекта только</w:t>
      </w:r>
      <w:r w:rsidRPr="002C7CE3">
        <w:rPr>
          <w:rFonts w:ascii="Times New Roman" w:hAnsi="Times New Roman" w:cs="Times New Roman"/>
          <w:color w:val="auto"/>
          <w:sz w:val="24"/>
          <w:szCs w:val="24"/>
          <w:u w:val="single"/>
          <w:lang w:bidi="ru-RU"/>
        </w:rPr>
        <w:t xml:space="preserve"> после получения письменного согласия Арендодателя</w:t>
      </w:r>
      <w:r w:rsidRPr="002C7CE3">
        <w:rPr>
          <w:rFonts w:ascii="Times New Roman" w:hAnsi="Times New Roman" w:cs="Times New Roman"/>
          <w:color w:val="auto"/>
          <w:sz w:val="24"/>
          <w:szCs w:val="24"/>
          <w:lang w:bidi="ru-RU"/>
        </w:rPr>
        <w:t>.</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Стоимость всех произведенных Арендатором улучшений по окончании срока действия Договора, а также в случае его досрочного расторжения, либо в случаях, </w:t>
      </w:r>
      <w:r w:rsidRPr="002C7CE3">
        <w:rPr>
          <w:rFonts w:ascii="Times New Roman" w:hAnsi="Times New Roman" w:cs="Times New Roman"/>
          <w:color w:val="auto"/>
          <w:sz w:val="24"/>
          <w:szCs w:val="24"/>
          <w:lang w:bidi="ru-RU"/>
        </w:rPr>
        <w:lastRenderedPageBreak/>
        <w:t>предусмотренных пунктом 7.2 настоящего Договора, компенсации Арендодателем не подлежат и передаются Арендодателю по акту приема-передачи.</w:t>
      </w:r>
    </w:p>
    <w:p w:rsidR="00597E8F" w:rsidRPr="002C7CE3" w:rsidRDefault="00597E8F" w:rsidP="00597E8F">
      <w:pPr>
        <w:spacing w:after="0"/>
        <w:ind w:firstLine="360"/>
        <w:rPr>
          <w:rFonts w:ascii="Times New Roman" w:hAnsi="Times New Roman" w:cs="Times New Roman"/>
          <w:b/>
          <w:i/>
          <w:color w:val="auto"/>
          <w:sz w:val="24"/>
          <w:szCs w:val="24"/>
        </w:rPr>
      </w:pPr>
      <w:r w:rsidRPr="002C7CE3">
        <w:rPr>
          <w:rFonts w:ascii="Times New Roman" w:hAnsi="Times New Roman" w:cs="Times New Roman"/>
          <w:b/>
          <w:i/>
          <w:color w:val="auto"/>
          <w:sz w:val="24"/>
          <w:szCs w:val="24"/>
        </w:rPr>
        <w:t>4.4. Обязанности Арендатора: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4.4.1. Принять у Арендодателя по акту приема-передачи Объе</w:t>
      </w:r>
      <w:proofErr w:type="gramStart"/>
      <w:r w:rsidRPr="002C7CE3">
        <w:rPr>
          <w:rFonts w:ascii="Times New Roman" w:hAnsi="Times New Roman" w:cs="Times New Roman"/>
          <w:color w:val="auto"/>
          <w:sz w:val="24"/>
          <w:szCs w:val="24"/>
        </w:rPr>
        <w:t>кт в ср</w:t>
      </w:r>
      <w:proofErr w:type="gramEnd"/>
      <w:r w:rsidRPr="002C7CE3">
        <w:rPr>
          <w:rFonts w:ascii="Times New Roman" w:hAnsi="Times New Roman" w:cs="Times New Roman"/>
          <w:color w:val="auto"/>
          <w:sz w:val="24"/>
          <w:szCs w:val="24"/>
        </w:rPr>
        <w:t>ок, указанный в п.3.1. настоящего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имуществом.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4.4.2. В течение 5 (пяти) календарных дней со дня прекращения действия настоящего Договора передать Арендодателю (в этот же срок) по акту приема-передачи Объект в состоянии, в котором Арендодатель передал его Арендатору в день подписания настоящего Договора, с учетом нормального износа.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4.4.3. В течение 5 (пяти) календарных дней </w:t>
      </w:r>
      <w:proofErr w:type="gramStart"/>
      <w:r w:rsidRPr="002C7CE3">
        <w:rPr>
          <w:rFonts w:ascii="Times New Roman" w:hAnsi="Times New Roman" w:cs="Times New Roman"/>
          <w:color w:val="auto"/>
          <w:sz w:val="24"/>
          <w:szCs w:val="24"/>
        </w:rPr>
        <w:t>с даты подписания</w:t>
      </w:r>
      <w:proofErr w:type="gramEnd"/>
      <w:r w:rsidRPr="002C7CE3">
        <w:rPr>
          <w:rFonts w:ascii="Times New Roman" w:hAnsi="Times New Roman" w:cs="Times New Roman"/>
          <w:color w:val="auto"/>
          <w:sz w:val="24"/>
          <w:szCs w:val="24"/>
        </w:rPr>
        <w:t xml:space="preserve"> настоящего Договора заключить с Арендодателем Договор на оплату услуг.</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4.4.4. Арендатор обязан использовать Объект исключительно по целевому назначению, указанному в п. 1.1 настоящего Договора.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4.4.5.  Арендатор обязан вносить арендную плату за пользование Объектом в порядке и в сроки, установленные настоящим Договором.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4.4.6. При получении уведомления о корректировке арендной платы Арендатор обязан производить оплату за арендованный Объект в размере и в сроки, указанные в уведомлении.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4.4.7. Арендатор обязан содержать Объект в полной исправности и соответствующем санитарном состоянии до передачи Арендодателю.</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4.4.8. Арендатор обязан обеспечить беспрепятственный допуск к Объекту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его использования.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4.4.9. Арендатор несет ответственность за сохранность переданного ему в аренду Объекта.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4.4.10. Арендатор обязан уведомить Арендодателя об изменении реквизитов (юридический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почтовому адресу, считается полученной.</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4.4.11. Застраховать Объект по требованию Арендодателя в срок указанный в уведомлении Арендодателя. При страховании государственного имущества Арендатор хранит у себя страховой полис, а его копию обязан передать Арендодателю.</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4.4.12.Обязан за свой счет осуществлять текущий ремонт Объекта. Самостоятельно и за свой счет нести расходы на содержание, ремонт арендуемого Объекта, следить за нормальным функционированием и техническим состоянием </w:t>
      </w:r>
      <w:proofErr w:type="gramStart"/>
      <w:r w:rsidRPr="002C7CE3">
        <w:rPr>
          <w:rFonts w:ascii="Times New Roman" w:hAnsi="Times New Roman" w:cs="Times New Roman"/>
          <w:color w:val="auto"/>
          <w:sz w:val="24"/>
          <w:szCs w:val="24"/>
        </w:rPr>
        <w:t>инженерно-технических</w:t>
      </w:r>
      <w:proofErr w:type="gramEnd"/>
      <w:r w:rsidRPr="002C7CE3">
        <w:rPr>
          <w:rFonts w:ascii="Times New Roman" w:hAnsi="Times New Roman" w:cs="Times New Roman"/>
          <w:color w:val="auto"/>
          <w:sz w:val="24"/>
          <w:szCs w:val="24"/>
        </w:rPr>
        <w:t xml:space="preserve"> коммуникация, охранной, противопожарной сигнализации, телефонной сети. Обеспечить их сохранность.</w:t>
      </w:r>
    </w:p>
    <w:p w:rsidR="00597E8F" w:rsidRPr="002C7CE3" w:rsidRDefault="00597E8F" w:rsidP="00597E8F">
      <w:pPr>
        <w:spacing w:after="0"/>
        <w:ind w:firstLine="360"/>
        <w:rPr>
          <w:rFonts w:ascii="Times New Roman" w:hAnsi="Times New Roman" w:cs="Times New Roman"/>
          <w:color w:val="auto"/>
          <w:sz w:val="24"/>
          <w:szCs w:val="24"/>
        </w:rPr>
      </w:pPr>
      <w:proofErr w:type="gramStart"/>
      <w:r w:rsidRPr="002C7CE3">
        <w:rPr>
          <w:rFonts w:ascii="Times New Roman" w:hAnsi="Times New Roman" w:cs="Times New Roman"/>
          <w:color w:val="auto"/>
          <w:sz w:val="24"/>
          <w:szCs w:val="24"/>
        </w:rPr>
        <w:t>4.4.13.В соответствии с ч. 2 ст. 609 ГК РФ и с г. 26 Федерального закона РФ «О государственной регистрации прав на недвижимое имущество и сделок с ним»,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 подписания соответствующих</w:t>
      </w:r>
      <w:proofErr w:type="gramEnd"/>
      <w:r w:rsidRPr="002C7CE3">
        <w:rPr>
          <w:rFonts w:ascii="Times New Roman" w:hAnsi="Times New Roman" w:cs="Times New Roman"/>
          <w:color w:val="auto"/>
          <w:sz w:val="24"/>
          <w:szCs w:val="24"/>
        </w:rPr>
        <w:t xml:space="preserve">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4.4.14. По окончании срока действия Договора или при его досрочном расторжении освободить занимаемый Объект не позднее дня подписания акта приема-передачи о возврате арендуемого Объекта Арендодателю.</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lastRenderedPageBreak/>
        <w:t>4.4.15.Письменно сообщить Арендодателю, не позднее, чем за 2 (два) месяца, о предстоящем освобождении Объекта как в связи с окончанием срока действия Договора, так и при досрочном его расторжении.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При возврате Объекта в состоянии худшем, чем он был передан Арендатору по акту приема-передачи, в акте приема-передачи отражается ущерб, нанесенный Объекту, сумма ущерба и сроки ее уплаты.</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4.4.16. </w:t>
      </w:r>
      <w:proofErr w:type="gramStart"/>
      <w:r w:rsidRPr="002C7CE3">
        <w:rPr>
          <w:rFonts w:ascii="Times New Roman" w:hAnsi="Times New Roman" w:cs="Times New Roman"/>
          <w:color w:val="auto"/>
          <w:sz w:val="24"/>
          <w:szCs w:val="24"/>
        </w:rPr>
        <w:t>Не заключать договоры и не вступать в сделки следствием которых является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объекта или его части в уставный (складочный) капитал юридических лиц и др.) без письменного согласия Арендодателя и Департамента имущественных и земельных отношений Воронежской области.</w:t>
      </w:r>
      <w:proofErr w:type="gramEnd"/>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4.4.17.Не производить прокладок скрытых и открытых проводок и коммуникаций, перепланировок и переоборудования арендуемого Объекта, вызываемых потребностями Арендатора, без письменного разрешения Арендодателя и уполномоченных органов.</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В случае обнаружения Арендодателем или уполномоченным органом самовольных перестроек, нарушения целостности стен, перегородок и перекрытий, переделок или прокладок сетей, искажающих первоначальный вид арендуемого Объекта, таковые должны быть ликвидированы Арендатором, а Объект приведен в прежний вид за его счет в срок, определяемый односторонним предписанием Арендодателя или уполномоченным органом.</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4.4.18. Соблюдать правила пожарной безопасности и техники безопасности, требования </w:t>
      </w:r>
      <w:proofErr w:type="spellStart"/>
      <w:r w:rsidRPr="002C7CE3">
        <w:rPr>
          <w:rFonts w:ascii="Times New Roman" w:hAnsi="Times New Roman" w:cs="Times New Roman"/>
          <w:color w:val="auto"/>
          <w:sz w:val="24"/>
          <w:szCs w:val="24"/>
          <w:lang w:bidi="ru-RU"/>
        </w:rPr>
        <w:t>Госсанэпидемнадзора</w:t>
      </w:r>
      <w:proofErr w:type="spellEnd"/>
      <w:r w:rsidRPr="002C7CE3">
        <w:rPr>
          <w:rFonts w:ascii="Times New Roman" w:hAnsi="Times New Roman" w:cs="Times New Roman"/>
          <w:color w:val="auto"/>
          <w:sz w:val="24"/>
          <w:szCs w:val="24"/>
          <w:lang w:bidi="ru-RU"/>
        </w:rPr>
        <w:t>, а также отраслевых правил и норм, действующих в сфере деятельности Арендатора и в отношении арендуемого им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4.4.19.Не допускать захламления бытовым и строительным мусором внутренних дворов арендуемого Объекта и мест общего пользования. Немедленно извещать Арендодателя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4.4.20.Арендатор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4.4.21.Арендатор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При наличии в помещениях инженерных коммуникаций в случае возникновения аварийных ситуаций немедленно уведомить об этом Арендодателя и обеспечить незамедлительный доступ в помещение работников ремонтно-эксплуатационной организации и аварийно-технических служб.</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4.4.22.Арендатор обязан в случае принятия решения о реконструкции или сносе Объекта аренды освободить Объект в течение двух месяцев после получения уведомления об этом от Арендодателя.</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4.4.23.Арендатор обязан нести расходы на содержание и эксплуатацию здания (сооружения) пропорционально доле площади занимаемых помещений в общей площади здания.</w:t>
      </w:r>
    </w:p>
    <w:p w:rsidR="00597E8F" w:rsidRPr="002C7CE3" w:rsidRDefault="00597E8F" w:rsidP="00597E8F">
      <w:pPr>
        <w:spacing w:after="0"/>
        <w:ind w:left="48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4.4.24.Арендатор несет ответственность за сохранность переданного ему в аренду Объекта.</w:t>
      </w:r>
    </w:p>
    <w:p w:rsidR="00597E8F" w:rsidRPr="002C7CE3"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5. Платежи и расчеты по Договору</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5.1. Размер арендной платы определяется на основании ______________________________________________________________________________________________________________________________________________________________________________________________________________________________</w:t>
      </w:r>
      <w:r w:rsidR="002C7CE3">
        <w:rPr>
          <w:rFonts w:ascii="Times New Roman" w:hAnsi="Times New Roman" w:cs="Times New Roman"/>
          <w:color w:val="auto"/>
          <w:sz w:val="24"/>
          <w:szCs w:val="24"/>
        </w:rPr>
        <w:t>________</w:t>
      </w:r>
    </w:p>
    <w:p w:rsidR="00597E8F" w:rsidRPr="002C7CE3" w:rsidRDefault="00597E8F" w:rsidP="00597E8F">
      <w:pPr>
        <w:pStyle w:val="HTML"/>
        <w:jc w:val="both"/>
        <w:rPr>
          <w:rFonts w:ascii="Times New Roman" w:hAnsi="Times New Roman"/>
          <w:sz w:val="24"/>
          <w:szCs w:val="24"/>
        </w:rPr>
      </w:pPr>
      <w:r w:rsidRPr="002C7CE3">
        <w:rPr>
          <w:rFonts w:ascii="Times New Roman" w:hAnsi="Times New Roman"/>
          <w:sz w:val="24"/>
          <w:szCs w:val="24"/>
        </w:rPr>
        <w:lastRenderedPageBreak/>
        <w:t xml:space="preserve">5.2. Величина арендной платы (без налога на добавленную стоимость) Объекта составляет: </w:t>
      </w:r>
    </w:p>
    <w:p w:rsidR="00597E8F" w:rsidRPr="002C7CE3" w:rsidRDefault="00597E8F" w:rsidP="00597E8F">
      <w:pPr>
        <w:pStyle w:val="HTML"/>
        <w:ind w:firstLine="360"/>
        <w:jc w:val="both"/>
        <w:rPr>
          <w:rFonts w:ascii="Times New Roman" w:hAnsi="Times New Roman"/>
          <w:sz w:val="24"/>
          <w:szCs w:val="24"/>
        </w:rPr>
      </w:pPr>
      <w:r w:rsidRPr="002C7CE3">
        <w:rPr>
          <w:rFonts w:ascii="Times New Roman" w:hAnsi="Times New Roman"/>
          <w:sz w:val="24"/>
          <w:szCs w:val="24"/>
        </w:rPr>
        <w:t xml:space="preserve">в год – </w:t>
      </w:r>
      <w:r w:rsidRPr="002C7CE3">
        <w:rPr>
          <w:rFonts w:ascii="Times New Roman" w:hAnsi="Times New Roman"/>
          <w:sz w:val="24"/>
          <w:szCs w:val="24"/>
          <w:u w:val="single"/>
        </w:rPr>
        <w:t>________________________________________________________________,</w:t>
      </w:r>
      <w:r w:rsidRPr="002C7CE3">
        <w:rPr>
          <w:rFonts w:ascii="Times New Roman" w:hAnsi="Times New Roman"/>
          <w:sz w:val="24"/>
          <w:szCs w:val="24"/>
        </w:rPr>
        <w:t xml:space="preserve"> </w:t>
      </w:r>
    </w:p>
    <w:p w:rsidR="00597E8F" w:rsidRPr="002C7CE3" w:rsidRDefault="00597E8F" w:rsidP="00597E8F">
      <w:pPr>
        <w:pStyle w:val="HTML"/>
        <w:ind w:firstLine="360"/>
        <w:jc w:val="both"/>
        <w:rPr>
          <w:rFonts w:ascii="Times New Roman" w:hAnsi="Times New Roman"/>
          <w:sz w:val="24"/>
          <w:szCs w:val="24"/>
          <w:u w:val="single"/>
        </w:rPr>
      </w:pPr>
      <w:r w:rsidRPr="002C7CE3">
        <w:rPr>
          <w:rFonts w:ascii="Times New Roman" w:hAnsi="Times New Roman"/>
          <w:sz w:val="24"/>
          <w:szCs w:val="24"/>
        </w:rPr>
        <w:t xml:space="preserve">в месяц – </w:t>
      </w:r>
      <w:r w:rsidRPr="002C7CE3">
        <w:rPr>
          <w:rFonts w:ascii="Times New Roman" w:hAnsi="Times New Roman"/>
          <w:sz w:val="24"/>
          <w:szCs w:val="24"/>
          <w:u w:val="single"/>
        </w:rPr>
        <w:t>______________________________________________________________.</w:t>
      </w:r>
    </w:p>
    <w:p w:rsidR="00597E8F" w:rsidRPr="002C7CE3" w:rsidRDefault="00597E8F" w:rsidP="00597E8F">
      <w:pPr>
        <w:pStyle w:val="HTML"/>
        <w:ind w:firstLine="360"/>
        <w:jc w:val="both"/>
        <w:rPr>
          <w:rFonts w:ascii="Times New Roman" w:hAnsi="Times New Roman"/>
          <w:sz w:val="24"/>
          <w:szCs w:val="24"/>
          <w:u w:val="single"/>
        </w:rPr>
      </w:pPr>
    </w:p>
    <w:p w:rsidR="00597E8F" w:rsidRPr="002C7CE3" w:rsidRDefault="00597E8F" w:rsidP="00597E8F">
      <w:pPr>
        <w:pStyle w:val="HTML"/>
        <w:ind w:firstLine="360"/>
        <w:jc w:val="both"/>
        <w:rPr>
          <w:rFonts w:ascii="Times New Roman" w:hAnsi="Times New Roman"/>
          <w:b/>
          <w:i/>
          <w:sz w:val="24"/>
          <w:szCs w:val="24"/>
        </w:rPr>
      </w:pPr>
      <w:r w:rsidRPr="002C7CE3">
        <w:rPr>
          <w:rFonts w:ascii="Times New Roman" w:hAnsi="Times New Roman"/>
          <w:b/>
          <w:i/>
          <w:sz w:val="24"/>
          <w:szCs w:val="24"/>
        </w:rPr>
        <w:t xml:space="preserve">5.3.В арендную плату не </w:t>
      </w:r>
      <w:proofErr w:type="gramStart"/>
      <w:r w:rsidRPr="002C7CE3">
        <w:rPr>
          <w:rFonts w:ascii="Times New Roman" w:hAnsi="Times New Roman"/>
          <w:b/>
          <w:i/>
          <w:sz w:val="24"/>
          <w:szCs w:val="24"/>
        </w:rPr>
        <w:t>включены</w:t>
      </w:r>
      <w:proofErr w:type="gramEnd"/>
      <w:r w:rsidRPr="002C7CE3">
        <w:rPr>
          <w:rFonts w:ascii="Times New Roman" w:hAnsi="Times New Roman"/>
          <w:b/>
          <w:i/>
          <w:sz w:val="24"/>
          <w:szCs w:val="24"/>
        </w:rPr>
        <w:t>:</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плата за эксплуатационное обслуживание и необходимые административно-хозяйственные услуги.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5.4. </w:t>
      </w:r>
      <w:proofErr w:type="gramStart"/>
      <w:r w:rsidRPr="002C7CE3">
        <w:rPr>
          <w:rFonts w:ascii="Times New Roman" w:hAnsi="Times New Roman" w:cs="Times New Roman"/>
          <w:color w:val="auto"/>
          <w:sz w:val="24"/>
          <w:szCs w:val="24"/>
        </w:rPr>
        <w:t>Налог на добавленную стоимость уплачивается Арендатором сверх арендной платы отдельным платежным поручением в соответствии с действующим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roofErr w:type="gramEnd"/>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5.5. Арендная плата с НДС вносится Арендатором ежемесячно с оплатой не позднее пятого числа текущего месяца.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5.6. Реквизиты для зачисления арендной платы за имущество:</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b/>
          <w:color w:val="auto"/>
          <w:sz w:val="24"/>
          <w:szCs w:val="24"/>
        </w:rPr>
        <w:t>Получатель</w:t>
      </w:r>
      <w:r w:rsidRPr="002C7CE3">
        <w:rPr>
          <w:rFonts w:ascii="Times New Roman" w:hAnsi="Times New Roman" w:cs="Times New Roman"/>
          <w:color w:val="auto"/>
          <w:sz w:val="24"/>
          <w:szCs w:val="24"/>
        </w:rPr>
        <w:t xml:space="preserve"> – </w:t>
      </w:r>
      <w:r w:rsidRPr="002C7CE3">
        <w:rPr>
          <w:rFonts w:ascii="Times New Roman" w:hAnsi="Times New Roman" w:cs="Times New Roman"/>
          <w:b/>
          <w:color w:val="auto"/>
          <w:sz w:val="24"/>
          <w:szCs w:val="24"/>
        </w:rPr>
        <w:t>Государственное бюджетное учреждение культуры Воронежской области</w:t>
      </w:r>
      <w:r w:rsidRPr="002C7CE3">
        <w:rPr>
          <w:rFonts w:ascii="Times New Roman" w:hAnsi="Times New Roman" w:cs="Times New Roman"/>
          <w:color w:val="auto"/>
          <w:sz w:val="24"/>
          <w:szCs w:val="24"/>
        </w:rPr>
        <w:t xml:space="preserve"> </w:t>
      </w:r>
      <w:r w:rsidRPr="002C7CE3">
        <w:rPr>
          <w:rFonts w:ascii="Times New Roman" w:hAnsi="Times New Roman" w:cs="Times New Roman"/>
          <w:b/>
          <w:color w:val="auto"/>
          <w:sz w:val="24"/>
          <w:szCs w:val="24"/>
        </w:rPr>
        <w:t>«Воронежский государственный академический театр драмы имени А. Кольцова»</w:t>
      </w:r>
      <w:r w:rsidRPr="002C7CE3">
        <w:rPr>
          <w:rFonts w:ascii="Times New Roman" w:hAnsi="Times New Roman" w:cs="Times New Roman"/>
          <w:color w:val="auto"/>
          <w:sz w:val="24"/>
          <w:szCs w:val="24"/>
        </w:rPr>
        <w:t>:</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ИНН 3666026423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КПП 366601001</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ОКПО 02191375</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ОКАТО 20401000000 Воронежская </w:t>
      </w:r>
      <w:proofErr w:type="spellStart"/>
      <w:proofErr w:type="gramStart"/>
      <w:r w:rsidRPr="002C7CE3">
        <w:rPr>
          <w:rFonts w:ascii="Times New Roman" w:hAnsi="Times New Roman" w:cs="Times New Roman"/>
          <w:color w:val="auto"/>
          <w:sz w:val="24"/>
          <w:szCs w:val="24"/>
        </w:rPr>
        <w:t>обл</w:t>
      </w:r>
      <w:proofErr w:type="spellEnd"/>
      <w:proofErr w:type="gramEnd"/>
      <w:r w:rsidRPr="002C7CE3">
        <w:rPr>
          <w:rFonts w:ascii="Times New Roman" w:hAnsi="Times New Roman" w:cs="Times New Roman"/>
          <w:color w:val="auto"/>
          <w:sz w:val="24"/>
          <w:szCs w:val="24"/>
        </w:rPr>
        <w:t>, Воронеж</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ОГРН 1033600042761</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ОКТМО 20701000</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ОКОПФ 75203</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казначейский счет 0322 4 643 200 000 003 100</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Единый Казначейский Счет 40102810945370000023</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БИК ТОФК 012007084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ОТДЕЛЕНИЕ ВОРОНЕЖ БАНКА РОССИИ//УФК по Воронежской области г</w:t>
      </w:r>
      <w:proofErr w:type="gramStart"/>
      <w:r w:rsidRPr="002C7CE3">
        <w:rPr>
          <w:rFonts w:ascii="Times New Roman" w:hAnsi="Times New Roman" w:cs="Times New Roman"/>
          <w:color w:val="auto"/>
          <w:sz w:val="24"/>
          <w:szCs w:val="24"/>
        </w:rPr>
        <w:t>.В</w:t>
      </w:r>
      <w:proofErr w:type="gramEnd"/>
      <w:r w:rsidRPr="002C7CE3">
        <w:rPr>
          <w:rFonts w:ascii="Times New Roman" w:hAnsi="Times New Roman" w:cs="Times New Roman"/>
          <w:color w:val="auto"/>
          <w:sz w:val="24"/>
          <w:szCs w:val="24"/>
        </w:rPr>
        <w:t>оронеж</w:t>
      </w:r>
    </w:p>
    <w:p w:rsidR="00597E8F" w:rsidRPr="002C7CE3" w:rsidRDefault="00597E8F" w:rsidP="00597E8F">
      <w:pPr>
        <w:spacing w:after="0"/>
        <w:ind w:firstLine="360"/>
        <w:rPr>
          <w:rFonts w:ascii="Times New Roman" w:hAnsi="Times New Roman" w:cs="Times New Roman"/>
          <w:color w:val="auto"/>
          <w:sz w:val="24"/>
          <w:szCs w:val="24"/>
        </w:rPr>
      </w:pPr>
      <w:proofErr w:type="gramStart"/>
      <w:r w:rsidRPr="002C7CE3">
        <w:rPr>
          <w:rFonts w:ascii="Times New Roman" w:hAnsi="Times New Roman" w:cs="Times New Roman"/>
          <w:color w:val="auto"/>
          <w:sz w:val="24"/>
          <w:szCs w:val="24"/>
        </w:rPr>
        <w:t>л</w:t>
      </w:r>
      <w:proofErr w:type="gramEnd"/>
      <w:r w:rsidRPr="002C7CE3">
        <w:rPr>
          <w:rFonts w:ascii="Times New Roman" w:hAnsi="Times New Roman" w:cs="Times New Roman"/>
          <w:color w:val="auto"/>
          <w:sz w:val="24"/>
          <w:szCs w:val="24"/>
        </w:rPr>
        <w:t>/</w:t>
      </w:r>
      <w:proofErr w:type="spellStart"/>
      <w:r w:rsidRPr="002C7CE3">
        <w:rPr>
          <w:rFonts w:ascii="Times New Roman" w:hAnsi="Times New Roman" w:cs="Times New Roman"/>
          <w:color w:val="auto"/>
          <w:sz w:val="24"/>
          <w:szCs w:val="24"/>
        </w:rPr>
        <w:t>сч</w:t>
      </w:r>
      <w:proofErr w:type="spellEnd"/>
      <w:r w:rsidRPr="002C7CE3">
        <w:rPr>
          <w:rFonts w:ascii="Times New Roman" w:hAnsi="Times New Roman" w:cs="Times New Roman"/>
          <w:color w:val="auto"/>
          <w:sz w:val="24"/>
          <w:szCs w:val="24"/>
        </w:rPr>
        <w:t xml:space="preserve"> 20865У01110 в ДФ ВО  </w:t>
      </w:r>
    </w:p>
    <w:p w:rsidR="00597E8F" w:rsidRPr="002C7CE3" w:rsidRDefault="00597E8F" w:rsidP="00597E8F">
      <w:pPr>
        <w:spacing w:after="0"/>
        <w:ind w:firstLine="360"/>
        <w:rPr>
          <w:rFonts w:ascii="Times New Roman" w:hAnsi="Times New Roman" w:cs="Times New Roman"/>
          <w:color w:val="auto"/>
          <w:sz w:val="24"/>
          <w:szCs w:val="24"/>
        </w:rPr>
      </w:pP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 платежном поручении необходимо указывать номер и дату Договора аренды, а </w:t>
      </w:r>
      <w:proofErr w:type="gramStart"/>
      <w:r w:rsidRPr="002C7CE3">
        <w:rPr>
          <w:rFonts w:ascii="Times New Roman" w:hAnsi="Times New Roman" w:cs="Times New Roman"/>
          <w:color w:val="auto"/>
          <w:sz w:val="24"/>
          <w:szCs w:val="24"/>
        </w:rPr>
        <w:t>также</w:t>
      </w:r>
      <w:proofErr w:type="gramEnd"/>
      <w:r w:rsidRPr="002C7CE3">
        <w:rPr>
          <w:rFonts w:ascii="Times New Roman" w:hAnsi="Times New Roman" w:cs="Times New Roman"/>
          <w:color w:val="auto"/>
          <w:sz w:val="24"/>
          <w:szCs w:val="24"/>
        </w:rPr>
        <w:t xml:space="preserve"> за какой период производится оплата.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5.7. Оплата аренды имущества производится Арендатором с даты указанной в п.2.1 настоящего Договора.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5.8. Моментом исполнения обязательств по оплате арендных платежей является момент поступления денежных сре</w:t>
      </w:r>
      <w:proofErr w:type="gramStart"/>
      <w:r w:rsidRPr="002C7CE3">
        <w:rPr>
          <w:rFonts w:ascii="Times New Roman" w:hAnsi="Times New Roman" w:cs="Times New Roman"/>
          <w:color w:val="auto"/>
          <w:sz w:val="24"/>
          <w:szCs w:val="24"/>
        </w:rPr>
        <w:t>дств в б</w:t>
      </w:r>
      <w:proofErr w:type="gramEnd"/>
      <w:r w:rsidRPr="002C7CE3">
        <w:rPr>
          <w:rFonts w:ascii="Times New Roman" w:hAnsi="Times New Roman" w:cs="Times New Roman"/>
          <w:color w:val="auto"/>
          <w:sz w:val="24"/>
          <w:szCs w:val="24"/>
        </w:rPr>
        <w:t>юджет Воронежской области.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5.9.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Размер годовой арендной платы может быть пересмотрен Арендодателем в одностороннем порядке на основании Отчета независимого оценщика о рыночной стоимости, передаваемого имущества, в соответствии с Федеральным законом от 29.07.1998 № 135-ФЗ «Об оценочной деятельности в Российской Федерации», но не чаще одного раза в год.</w:t>
      </w:r>
    </w:p>
    <w:p w:rsidR="00597E8F" w:rsidRPr="002C7CE3" w:rsidRDefault="00597E8F" w:rsidP="002C7CE3">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2C7CE3">
        <w:rPr>
          <w:rFonts w:ascii="Times New Roman" w:hAnsi="Times New Roman" w:cs="Times New Roman"/>
          <w:color w:val="auto"/>
          <w:sz w:val="24"/>
          <w:szCs w:val="24"/>
        </w:rPr>
        <w:t>с даты</w:t>
      </w:r>
      <w:proofErr w:type="gramEnd"/>
      <w:r w:rsidRPr="002C7CE3">
        <w:rPr>
          <w:rFonts w:ascii="Times New Roman" w:hAnsi="Times New Roman" w:cs="Times New Roman"/>
          <w:color w:val="auto"/>
          <w:sz w:val="24"/>
          <w:szCs w:val="24"/>
        </w:rPr>
        <w:t xml:space="preserve"> его отправки заказным письмом. </w:t>
      </w:r>
    </w:p>
    <w:p w:rsidR="00597E8F"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6. Санкции</w:t>
      </w:r>
    </w:p>
    <w:p w:rsidR="002C7CE3" w:rsidRPr="002C7CE3" w:rsidRDefault="002C7CE3"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color w:val="auto"/>
          <w:sz w:val="24"/>
          <w:szCs w:val="24"/>
        </w:rPr>
        <w:t>6.1. В случае нарушения сроков, предусмотренных п.п.4.4.5, 5.5 настоящего Договора</w:t>
      </w:r>
    </w:p>
    <w:p w:rsidR="00597E8F" w:rsidRPr="002C7CE3" w:rsidRDefault="00597E8F" w:rsidP="002C7CE3">
      <w:pPr>
        <w:spacing w:after="0"/>
        <w:rPr>
          <w:rFonts w:ascii="Times New Roman" w:hAnsi="Times New Roman" w:cs="Times New Roman"/>
          <w:color w:val="auto"/>
          <w:sz w:val="24"/>
          <w:szCs w:val="24"/>
        </w:rPr>
      </w:pPr>
      <w:r w:rsidRPr="002C7CE3">
        <w:rPr>
          <w:rFonts w:ascii="Times New Roman" w:hAnsi="Times New Roman" w:cs="Times New Roman"/>
          <w:color w:val="auto"/>
          <w:sz w:val="24"/>
          <w:szCs w:val="24"/>
        </w:rPr>
        <w:lastRenderedPageBreak/>
        <w:t xml:space="preserve">Арендодатель имеет право потребовать, а Арендатор обязан уплатить в областной бюджет пени в размере 0,1% от суммы задолженности за каждый день просрочки по реквизитам, указанным в пункте 5.6. настоящего договора.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6.2. В случае нарушения сроков, предусмотренных п.п.3.1, 4.4.2, 4.4.3 настоящего Договора Арендодатель имеет право потребовать, а Арендатор обязан уплатить в областной бюджет штраф в размере равной сумме ежемесячной арендной платы, по реквизитам, указанным в пункте 5.6. настоящего договора.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6.3. В случае</w:t>
      </w:r>
      <w:proofErr w:type="gramStart"/>
      <w:r w:rsidRPr="002C7CE3">
        <w:rPr>
          <w:rFonts w:ascii="Times New Roman" w:hAnsi="Times New Roman" w:cs="Times New Roman"/>
          <w:color w:val="auto"/>
          <w:sz w:val="24"/>
          <w:szCs w:val="24"/>
        </w:rPr>
        <w:t>,</w:t>
      </w:r>
      <w:proofErr w:type="gramEnd"/>
      <w:r w:rsidRPr="002C7CE3">
        <w:rPr>
          <w:rFonts w:ascii="Times New Roman" w:hAnsi="Times New Roman" w:cs="Times New Roman"/>
          <w:color w:val="auto"/>
          <w:sz w:val="24"/>
          <w:szCs w:val="24"/>
        </w:rPr>
        <w:t xml:space="preserve"> если Арендатор допустит просрочку оплаты арендной платы в срок, предусмотренный п. 5.5.настоящего Договора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имущества, а Арендатор обязан исполнить указанное требование в течение 5 (пяти) банковских дней </w:t>
      </w:r>
      <w:proofErr w:type="gramStart"/>
      <w:r w:rsidRPr="002C7CE3">
        <w:rPr>
          <w:rFonts w:ascii="Times New Roman" w:hAnsi="Times New Roman" w:cs="Times New Roman"/>
          <w:color w:val="auto"/>
          <w:sz w:val="24"/>
          <w:szCs w:val="24"/>
        </w:rPr>
        <w:t>с даты</w:t>
      </w:r>
      <w:proofErr w:type="gramEnd"/>
      <w:r w:rsidRPr="002C7CE3">
        <w:rPr>
          <w:rFonts w:ascii="Times New Roman" w:hAnsi="Times New Roman" w:cs="Times New Roman"/>
          <w:color w:val="auto"/>
          <w:sz w:val="24"/>
          <w:szCs w:val="24"/>
        </w:rPr>
        <w:t xml:space="preserve"> его получения.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6.4. В случае неправильно оформленного платежного поручения оплата аренды не засчитывается, и Арендодатель вправе выставить штрафные санкции.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6.6.  Уплата санкций, установленных настоящим Договором, не освобождает Арендатора от выполнения обязательств по настоящему Договору.</w:t>
      </w:r>
    </w:p>
    <w:p w:rsidR="00597E8F" w:rsidRPr="002C7CE3" w:rsidRDefault="00597E8F" w:rsidP="00597E8F">
      <w:pPr>
        <w:pStyle w:val="HTML"/>
        <w:rPr>
          <w:rFonts w:ascii="Times New Roman" w:hAnsi="Times New Roman"/>
          <w:sz w:val="24"/>
          <w:szCs w:val="24"/>
        </w:rPr>
      </w:pPr>
      <w:r w:rsidRPr="002C7CE3">
        <w:rPr>
          <w:rFonts w:ascii="Times New Roman" w:hAnsi="Times New Roman"/>
          <w:sz w:val="24"/>
          <w:szCs w:val="24"/>
        </w:rPr>
        <w:t xml:space="preserve">      6.7.   В случае невыполнения обязанности, указанной в п.4.3.3. настоящего Договора, Арендатор обязан за свой счет и </w:t>
      </w:r>
      <w:proofErr w:type="gramStart"/>
      <w:r w:rsidRPr="002C7CE3">
        <w:rPr>
          <w:rFonts w:ascii="Times New Roman" w:hAnsi="Times New Roman"/>
          <w:sz w:val="24"/>
          <w:szCs w:val="24"/>
        </w:rPr>
        <w:t>своими</w:t>
      </w:r>
      <w:proofErr w:type="gramEnd"/>
      <w:r w:rsidRPr="002C7CE3">
        <w:rPr>
          <w:rFonts w:ascii="Times New Roman" w:hAnsi="Times New Roman"/>
          <w:sz w:val="24"/>
          <w:szCs w:val="24"/>
        </w:rPr>
        <w:t xml:space="preserve"> силам привести Объект в первоначальное состояние, в котором Арендодатель передал Арендатору в день подписания настоящего Договора.</w:t>
      </w:r>
    </w:p>
    <w:p w:rsidR="00597E8F" w:rsidRPr="002C7CE3" w:rsidRDefault="00597E8F" w:rsidP="00597E8F">
      <w:pPr>
        <w:spacing w:after="0"/>
        <w:ind w:firstLine="360"/>
        <w:jc w:val="center"/>
        <w:rPr>
          <w:rFonts w:ascii="Times New Roman" w:hAnsi="Times New Roman" w:cs="Times New Roman"/>
          <w:b/>
          <w:color w:val="auto"/>
          <w:sz w:val="24"/>
          <w:szCs w:val="24"/>
        </w:rPr>
      </w:pPr>
    </w:p>
    <w:p w:rsidR="00597E8F" w:rsidRPr="002C7CE3"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 xml:space="preserve">7. Расторжение Договора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7.1. Неисполнение Арендатором полностью или частично условий настоящего Договора является основанием для расторжения Договора аренды в соответствии с действующим законодательством.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7.2. Арендодатель вправе изменить или досрочно расторгнуть настоящий Договор во внесудебном порядке (п. 2 ст. 450.1 ГК РФ) в случаях:</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а) использования Объекта не по целевому назначению, указанному в п. 1.1 настоящего Договора;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б) невнесения арендной платы в течение 30 календарных дней после срока установленного п. 5.5 настоящего Договора;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в) существенного ухудшения Арендатором состояния Объекта;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г) не подписания Арендатором акта приема-передачи Объекта в срок, указанный пунктом 3.1. настоящего договора;</w:t>
      </w:r>
    </w:p>
    <w:p w:rsidR="00597E8F" w:rsidRPr="002C7CE3" w:rsidRDefault="00597E8F" w:rsidP="00597E8F">
      <w:pPr>
        <w:spacing w:after="0"/>
        <w:ind w:firstLine="360"/>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д</w:t>
      </w:r>
      <w:proofErr w:type="spellEnd"/>
      <w:r w:rsidRPr="002C7CE3">
        <w:rPr>
          <w:rFonts w:ascii="Times New Roman" w:hAnsi="Times New Roman" w:cs="Times New Roman"/>
          <w:color w:val="auto"/>
          <w:sz w:val="24"/>
          <w:szCs w:val="24"/>
        </w:rPr>
        <w:t>) сдачи в субаренду Объект без получения письменного согласия Арендодателя и собственника;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е) передача Объекта Арендатором другим лицам по какому-либо основанию без согласия Арендодателя;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ж) нарушения требований, установленных п.4.4.12 настоящего Договора.</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На основании п. 2 ст. 450.1 ГК РФ в случае одностороннего отказа от исполнения договора аренды полностью или частично, настоящий договор считается расторгнутым со дня, указанного в письменном уведомлении.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7.3. А</w:t>
      </w:r>
      <w:r w:rsidRPr="002C7CE3">
        <w:rPr>
          <w:rFonts w:ascii="Times New Roman" w:hAnsi="Times New Roman" w:cs="Times New Roman"/>
          <w:bCs/>
          <w:iCs/>
          <w:color w:val="auto"/>
          <w:sz w:val="24"/>
          <w:szCs w:val="24"/>
        </w:rPr>
        <w:t xml:space="preserve">рендатор вправе в одностороннем порядке отказаться от </w:t>
      </w:r>
      <w:r w:rsidRPr="002C7CE3">
        <w:rPr>
          <w:rFonts w:ascii="Times New Roman" w:hAnsi="Times New Roman" w:cs="Times New Roman"/>
          <w:color w:val="auto"/>
          <w:sz w:val="24"/>
          <w:szCs w:val="24"/>
        </w:rPr>
        <w:t>настоящего Договора, уведомив Арендодателя не менее чем за 2 (два) календарных месяца.</w:t>
      </w:r>
      <w:bookmarkStart w:id="130" w:name="bookmark8"/>
      <w:r w:rsidRPr="002C7CE3">
        <w:rPr>
          <w:rFonts w:ascii="Times New Roman" w:hAnsi="Times New Roman" w:cs="Times New Roman"/>
          <w:color w:val="auto"/>
          <w:sz w:val="24"/>
          <w:szCs w:val="24"/>
        </w:rPr>
        <w:t xml:space="preserve"> </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w:t>
      </w:r>
    </w:p>
    <w:p w:rsidR="00597E8F" w:rsidRPr="002C7CE3" w:rsidRDefault="00597E8F" w:rsidP="002C7CE3">
      <w:pPr>
        <w:spacing w:after="0"/>
        <w:ind w:firstLine="36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8.  </w:t>
      </w:r>
      <w:r w:rsidRPr="002C7CE3">
        <w:rPr>
          <w:rFonts w:ascii="Times New Roman" w:hAnsi="Times New Roman" w:cs="Times New Roman"/>
          <w:b/>
          <w:bCs/>
          <w:color w:val="auto"/>
          <w:sz w:val="24"/>
          <w:szCs w:val="24"/>
          <w:lang w:bidi="ru-RU"/>
        </w:rPr>
        <w:t>Порядок возврата арендуемого Объекта Арендодателю</w:t>
      </w:r>
      <w:bookmarkEnd w:id="130"/>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8.1.Возврат арендуемого Объекта Арендодателю осуществляется двусторонней комиссией, состоящей из представителей Арендодателя и Арендатора, по акту прием</w:t>
      </w:r>
      <w:proofErr w:type="gramStart"/>
      <w:r w:rsidRPr="002C7CE3">
        <w:rPr>
          <w:rFonts w:ascii="Times New Roman" w:hAnsi="Times New Roman" w:cs="Times New Roman"/>
          <w:color w:val="auto"/>
          <w:sz w:val="24"/>
          <w:szCs w:val="24"/>
          <w:lang w:bidi="ru-RU"/>
        </w:rPr>
        <w:t>а-</w:t>
      </w:r>
      <w:proofErr w:type="gramEnd"/>
      <w:r w:rsidRPr="002C7CE3">
        <w:rPr>
          <w:rFonts w:ascii="Times New Roman" w:hAnsi="Times New Roman" w:cs="Times New Roman"/>
          <w:color w:val="auto"/>
          <w:sz w:val="24"/>
          <w:szCs w:val="24"/>
          <w:lang w:bidi="ru-RU"/>
        </w:rPr>
        <w:t xml:space="preserve"> передачи, который подписывается всеми членами комиссии.</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lastRenderedPageBreak/>
        <w:t xml:space="preserve">       8.2.Арендатор обязан представить комиссии арендуемый Объект готовым к передаче Арендодателю, начиная со дня, следующего за днем окончания срока действия Договора.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8.3.Арендуемый Объект должен быть передан Арендатором и принят Арендодателем в течение 3 дней с момента начала работы комиссии.</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8.4. Арендуемый Объект считается (фактически) переданным Арендодателю с момента подписания акта приема - передачи.</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        8.5.Арендуемый Объект должен быть передан Арендодателю по акту, как и все произведенные в арендуемом Объекте перестройки и переделки, а также улучшения, составляющие принадлежность Объекта и неотделимые без вреда для их конструкции.</w:t>
      </w:r>
    </w:p>
    <w:p w:rsidR="00597E8F" w:rsidRPr="002C7CE3" w:rsidRDefault="00597E8F" w:rsidP="00597E8F">
      <w:pPr>
        <w:spacing w:after="0"/>
        <w:rPr>
          <w:rFonts w:ascii="Times New Roman" w:hAnsi="Times New Roman" w:cs="Times New Roman"/>
          <w:color w:val="auto"/>
          <w:sz w:val="24"/>
          <w:szCs w:val="24"/>
          <w:lang w:bidi="ru-RU"/>
        </w:rPr>
      </w:pPr>
    </w:p>
    <w:p w:rsidR="00597E8F" w:rsidRPr="002C7CE3" w:rsidRDefault="00597E8F" w:rsidP="00597E8F">
      <w:pPr>
        <w:spacing w:after="0"/>
        <w:rPr>
          <w:rFonts w:ascii="Times New Roman" w:hAnsi="Times New Roman" w:cs="Times New Roman"/>
          <w:b/>
          <w:bCs/>
          <w:color w:val="auto"/>
          <w:sz w:val="24"/>
          <w:szCs w:val="24"/>
          <w:lang w:bidi="ru-RU"/>
        </w:rPr>
      </w:pPr>
      <w:bookmarkStart w:id="131" w:name="bookmark10"/>
      <w:r w:rsidRPr="002C7CE3">
        <w:rPr>
          <w:rFonts w:ascii="Times New Roman" w:hAnsi="Times New Roman" w:cs="Times New Roman"/>
          <w:b/>
          <w:bCs/>
          <w:color w:val="auto"/>
          <w:sz w:val="24"/>
          <w:szCs w:val="24"/>
          <w:lang w:bidi="ru-RU"/>
        </w:rPr>
        <w:t xml:space="preserve">                                       9.  Дополнительные условия договора</w:t>
      </w:r>
      <w:bookmarkEnd w:id="131"/>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9.1.Буфет для гостей театра работает во время антрактов, закулисный буфет театра работает ежедневно кроме вторника с 9 часов до 16 часов, только для обслуживания работников театра. Работа буфетов осуществляется в соответствии с действующим законодательством.</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9.2.Арендатор обеспечивает закупку столовой посуды (в ассортименте), приборов, текстильной продукции, необходимой для бесперебойной работы буфетов.</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9.3.Арендатор разрабатывает меню по согласованию с руководством театра, учитывая фирменный шрифт театра.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9.4.Арендатор обеспечивает униформой сотрудников буфета с учетом фирменного стиля театра (по согласованию с руководством театра).</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9.5.Обеспечение буфета продуктами питания осуществляется Арендатором самостоятельно.</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 xml:space="preserve">9.6. Арендатор обеспечивает комплексный обед работникам театра. </w:t>
      </w:r>
    </w:p>
    <w:p w:rsidR="002C7CE3" w:rsidRPr="002C7CE3" w:rsidRDefault="00597E8F" w:rsidP="00597E8F">
      <w:pPr>
        <w:spacing w:after="0"/>
        <w:rPr>
          <w:rFonts w:ascii="Times New Roman" w:hAnsi="Times New Roman" w:cs="Times New Roman"/>
          <w:b/>
          <w:color w:val="auto"/>
          <w:sz w:val="24"/>
          <w:szCs w:val="24"/>
          <w:lang w:bidi="ru-RU"/>
        </w:rPr>
      </w:pPr>
      <w:r w:rsidRPr="002C7CE3">
        <w:rPr>
          <w:rFonts w:ascii="Times New Roman" w:hAnsi="Times New Roman" w:cs="Times New Roman"/>
          <w:b/>
          <w:color w:val="auto"/>
          <w:sz w:val="24"/>
          <w:szCs w:val="24"/>
          <w:lang w:bidi="ru-RU"/>
        </w:rPr>
        <w:t xml:space="preserve">                                                  </w:t>
      </w:r>
    </w:p>
    <w:p w:rsidR="00597E8F" w:rsidRPr="002C7CE3" w:rsidRDefault="00597E8F" w:rsidP="002C7CE3">
      <w:pPr>
        <w:spacing w:after="0"/>
        <w:jc w:val="center"/>
        <w:rPr>
          <w:rFonts w:ascii="Times New Roman" w:hAnsi="Times New Roman" w:cs="Times New Roman"/>
          <w:color w:val="auto"/>
          <w:sz w:val="24"/>
          <w:szCs w:val="24"/>
          <w:lang w:bidi="ru-RU"/>
        </w:rPr>
      </w:pPr>
      <w:r w:rsidRPr="002C7CE3">
        <w:rPr>
          <w:rFonts w:ascii="Times New Roman" w:hAnsi="Times New Roman" w:cs="Times New Roman"/>
          <w:b/>
          <w:color w:val="auto"/>
          <w:sz w:val="24"/>
          <w:szCs w:val="24"/>
          <w:lang w:bidi="ru-RU"/>
        </w:rPr>
        <w:t>10.</w:t>
      </w:r>
      <w:r w:rsidRPr="002C7CE3">
        <w:rPr>
          <w:rFonts w:ascii="Times New Roman" w:hAnsi="Times New Roman" w:cs="Times New Roman"/>
          <w:color w:val="auto"/>
          <w:sz w:val="24"/>
          <w:szCs w:val="24"/>
          <w:lang w:bidi="ru-RU"/>
        </w:rPr>
        <w:t xml:space="preserve"> </w:t>
      </w:r>
      <w:r w:rsidRPr="002C7CE3">
        <w:rPr>
          <w:rFonts w:ascii="Times New Roman" w:hAnsi="Times New Roman" w:cs="Times New Roman"/>
          <w:b/>
          <w:bCs/>
          <w:color w:val="auto"/>
          <w:sz w:val="24"/>
          <w:szCs w:val="24"/>
          <w:lang w:bidi="ru-RU"/>
        </w:rPr>
        <w:t>Порядок разрешения споров</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10.1.Все споры или разногласия, возникающие между Сторонами по условиям настоящего Договора, разрешаются путем переговоров.</w:t>
      </w:r>
    </w:p>
    <w:p w:rsidR="002C7CE3" w:rsidRPr="002C7CE3" w:rsidRDefault="002C7CE3"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10.2.Претензии по настоящему Договору предъявляются Сторонами в письменном виде  с  приложением  документов,  подтверждающих  существо  претензии.   Стороны</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устанавливают десятидневный срок для ответа на поступившую претензию.</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Возникшие договоренности в обязательном порядке фиксируются актом или протоколом, являющимся обязательным для Сторон с момента подписания.</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10.3. В случае не поступления в установленный срок ответа на направленную претензию, либо в случае получения отказа в удовлетворении всех или части заявленных требований, спор может быть передан Стороной на рассмотрение в Арбитражный суд Воронежской области.</w:t>
      </w:r>
    </w:p>
    <w:p w:rsidR="00597E8F" w:rsidRPr="002C7CE3" w:rsidRDefault="00597E8F" w:rsidP="00597E8F">
      <w:pPr>
        <w:spacing w:after="0"/>
        <w:rPr>
          <w:rFonts w:ascii="Times New Roman" w:hAnsi="Times New Roman" w:cs="Times New Roman"/>
          <w:color w:val="auto"/>
          <w:sz w:val="24"/>
          <w:szCs w:val="24"/>
          <w:lang w:bidi="ru-RU"/>
        </w:rPr>
      </w:pPr>
    </w:p>
    <w:p w:rsidR="00597E8F" w:rsidRPr="002C7CE3" w:rsidRDefault="00597E8F" w:rsidP="00597E8F">
      <w:pPr>
        <w:spacing w:after="0"/>
        <w:rPr>
          <w:rFonts w:ascii="Times New Roman" w:hAnsi="Times New Roman" w:cs="Times New Roman"/>
          <w:b/>
          <w:bCs/>
          <w:color w:val="auto"/>
          <w:sz w:val="24"/>
          <w:szCs w:val="24"/>
          <w:lang w:bidi="ru-RU"/>
        </w:rPr>
      </w:pPr>
      <w:r w:rsidRPr="002C7CE3">
        <w:rPr>
          <w:rFonts w:ascii="Times New Roman" w:hAnsi="Times New Roman" w:cs="Times New Roman"/>
          <w:b/>
          <w:bCs/>
          <w:color w:val="auto"/>
          <w:sz w:val="24"/>
          <w:szCs w:val="24"/>
          <w:lang w:bidi="ru-RU"/>
        </w:rPr>
        <w:t xml:space="preserve">                                                                11. Особые условия</w:t>
      </w:r>
    </w:p>
    <w:p w:rsidR="00597E8F" w:rsidRPr="002C7CE3" w:rsidRDefault="00597E8F" w:rsidP="00597E8F">
      <w:pPr>
        <w:spacing w:after="0"/>
        <w:rPr>
          <w:rFonts w:ascii="Times New Roman" w:hAnsi="Times New Roman" w:cs="Times New Roman"/>
          <w:color w:val="auto"/>
          <w:sz w:val="24"/>
          <w:szCs w:val="24"/>
          <w:lang w:bidi="ru-RU"/>
        </w:rPr>
      </w:pPr>
      <w:r w:rsidRPr="002C7CE3">
        <w:rPr>
          <w:rFonts w:ascii="Times New Roman" w:hAnsi="Times New Roman" w:cs="Times New Roman"/>
          <w:color w:val="auto"/>
          <w:sz w:val="24"/>
          <w:szCs w:val="24"/>
          <w:lang w:bidi="ru-RU"/>
        </w:rPr>
        <w:t>11.1. В случае принятия органом исполнительной власти Воронежской области решения, в результате которого исполнение данного Договора для его Сторон становится невозможным, настоящий Договор прекращает свое действие.</w:t>
      </w:r>
    </w:p>
    <w:p w:rsidR="00597E8F" w:rsidRPr="002C7CE3" w:rsidRDefault="00597E8F" w:rsidP="00597E8F">
      <w:pPr>
        <w:spacing w:after="0"/>
        <w:rPr>
          <w:rFonts w:ascii="Times New Roman" w:hAnsi="Times New Roman" w:cs="Times New Roman"/>
          <w:color w:val="auto"/>
          <w:sz w:val="24"/>
          <w:szCs w:val="24"/>
          <w:lang w:bidi="ru-RU"/>
        </w:rPr>
      </w:pPr>
      <w:proofErr w:type="gramStart"/>
      <w:r w:rsidRPr="002C7CE3">
        <w:rPr>
          <w:rFonts w:ascii="Times New Roman" w:hAnsi="Times New Roman" w:cs="Times New Roman"/>
          <w:color w:val="auto"/>
          <w:sz w:val="24"/>
          <w:szCs w:val="24"/>
          <w:lang w:bidi="ru-RU"/>
        </w:rPr>
        <w:t>О выселении по вышеуказанном основанию Арендатор предупреждается за один</w:t>
      </w:r>
      <w:proofErr w:type="gramEnd"/>
    </w:p>
    <w:p w:rsidR="00597E8F" w:rsidRPr="002C7CE3" w:rsidRDefault="00597E8F" w:rsidP="00597E8F">
      <w:pPr>
        <w:spacing w:after="0"/>
        <w:rPr>
          <w:rFonts w:ascii="Times New Roman" w:hAnsi="Times New Roman" w:cs="Times New Roman"/>
          <w:bCs/>
          <w:color w:val="auto"/>
          <w:sz w:val="24"/>
          <w:szCs w:val="24"/>
          <w:lang w:bidi="ru-RU"/>
        </w:rPr>
      </w:pPr>
      <w:r w:rsidRPr="002C7CE3">
        <w:rPr>
          <w:rFonts w:ascii="Times New Roman" w:hAnsi="Times New Roman" w:cs="Times New Roman"/>
          <w:bCs/>
          <w:color w:val="auto"/>
          <w:sz w:val="24"/>
          <w:szCs w:val="24"/>
          <w:lang w:bidi="ru-RU"/>
        </w:rPr>
        <w:t>месяц.</w:t>
      </w:r>
    </w:p>
    <w:p w:rsidR="00597E8F" w:rsidRPr="002C7CE3" w:rsidRDefault="00597E8F" w:rsidP="00597E8F">
      <w:pPr>
        <w:spacing w:after="0"/>
        <w:ind w:firstLine="36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12. Прочие условия</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12.1. Настоящий Договор заключен в 4 экземплярах: один хранится у Арендатора, один - у Арендодателя, один у Департамента имущественных и земельных отношений, один в Федеральной службе государственной регистрации кадастра и картографии.</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12.2. Споры, возникающие по настоящему Договору, рассматриваются в соответствии с действующим законодательством.</w:t>
      </w:r>
    </w:p>
    <w:p w:rsidR="00597E8F" w:rsidRPr="002C7CE3" w:rsidRDefault="00597E8F" w:rsidP="00597E8F">
      <w:pPr>
        <w:spacing w:after="0"/>
        <w:ind w:firstLine="360"/>
        <w:rPr>
          <w:rFonts w:ascii="Times New Roman" w:hAnsi="Times New Roman" w:cs="Times New Roman"/>
          <w:color w:val="auto"/>
          <w:sz w:val="24"/>
          <w:szCs w:val="24"/>
        </w:rPr>
      </w:pPr>
      <w:r w:rsidRPr="002C7CE3">
        <w:rPr>
          <w:rFonts w:ascii="Times New Roman" w:hAnsi="Times New Roman" w:cs="Times New Roman"/>
          <w:color w:val="auto"/>
          <w:sz w:val="24"/>
          <w:szCs w:val="24"/>
        </w:rPr>
        <w:t>12.3. Заголовки, используемые в настоящем Договоре, приводятся только для удобства пользования и при толковании настоящего Договора не могут рассматриваться как положение, имеющее самостоятельное значение.</w:t>
      </w:r>
    </w:p>
    <w:p w:rsidR="00597E8F" w:rsidRPr="002C7CE3" w:rsidRDefault="00597E8F" w:rsidP="00597E8F">
      <w:pPr>
        <w:spacing w:after="0"/>
        <w:jc w:val="center"/>
        <w:rPr>
          <w:rFonts w:ascii="Times New Roman" w:hAnsi="Times New Roman" w:cs="Times New Roman"/>
          <w:b/>
          <w:color w:val="auto"/>
          <w:sz w:val="24"/>
          <w:szCs w:val="24"/>
        </w:rPr>
      </w:pPr>
    </w:p>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13. Реквизиты Сторон</w:t>
      </w:r>
    </w:p>
    <w:p w:rsidR="00597E8F" w:rsidRPr="002C7CE3" w:rsidRDefault="00597E8F" w:rsidP="00597E8F">
      <w:pPr>
        <w:pStyle w:val="af0"/>
        <w:spacing w:after="0"/>
        <w:ind w:firstLine="1287"/>
        <w:rPr>
          <w:rFonts w:ascii="Times New Roman" w:hAnsi="Times New Roman"/>
          <w:b/>
          <w:color w:val="auto"/>
          <w:sz w:val="24"/>
          <w:szCs w:val="24"/>
        </w:rPr>
      </w:pPr>
      <w:r w:rsidRPr="002C7CE3">
        <w:rPr>
          <w:rFonts w:ascii="Times New Roman" w:hAnsi="Times New Roman"/>
          <w:b/>
          <w:color w:val="auto"/>
          <w:sz w:val="24"/>
          <w:szCs w:val="24"/>
        </w:rPr>
        <w:t xml:space="preserve">Арендодатель:                                                     </w:t>
      </w:r>
      <w:r w:rsidRPr="002C7CE3">
        <w:rPr>
          <w:rFonts w:ascii="Times New Roman" w:hAnsi="Times New Roman"/>
          <w:b/>
          <w:color w:val="auto"/>
          <w:sz w:val="24"/>
          <w:szCs w:val="24"/>
        </w:rPr>
        <w:tab/>
      </w:r>
      <w:r w:rsidRPr="002C7CE3">
        <w:rPr>
          <w:rFonts w:ascii="Times New Roman" w:hAnsi="Times New Roman"/>
          <w:b/>
          <w:color w:val="auto"/>
          <w:sz w:val="24"/>
          <w:szCs w:val="24"/>
        </w:rPr>
        <w:tab/>
      </w:r>
      <w:r w:rsidRPr="002C7CE3">
        <w:rPr>
          <w:rFonts w:ascii="Times New Roman" w:hAnsi="Times New Roman"/>
          <w:b/>
          <w:color w:val="auto"/>
          <w:sz w:val="24"/>
          <w:szCs w:val="24"/>
        </w:rPr>
        <w:tab/>
        <w:t xml:space="preserve">Арендатор: </w:t>
      </w:r>
    </w:p>
    <w:tbl>
      <w:tblPr>
        <w:tblW w:w="0" w:type="auto"/>
        <w:tblInd w:w="109" w:type="dxa"/>
        <w:tblLayout w:type="fixed"/>
        <w:tblLook w:val="04A0"/>
      </w:tblPr>
      <w:tblGrid>
        <w:gridCol w:w="4859"/>
        <w:gridCol w:w="4820"/>
      </w:tblGrid>
      <w:tr w:rsidR="00597E8F" w:rsidRPr="002C7CE3" w:rsidTr="00597E8F">
        <w:tc>
          <w:tcPr>
            <w:tcW w:w="4859" w:type="dxa"/>
          </w:tcPr>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ГБУК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«Воронежский государственный академический театр драмы имени А. Кольцова»</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ИНН 3666026423 КПП 366601001 </w:t>
            </w:r>
          </w:p>
          <w:p w:rsidR="00597E8F" w:rsidRPr="002C7CE3" w:rsidRDefault="002C7CE3"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Местонахождение: </w:t>
            </w:r>
            <w:r w:rsidR="00597E8F" w:rsidRPr="002C7CE3">
              <w:rPr>
                <w:rFonts w:ascii="Times New Roman" w:hAnsi="Times New Roman" w:cs="Times New Roman"/>
                <w:color w:val="auto"/>
                <w:sz w:val="24"/>
                <w:szCs w:val="24"/>
              </w:rPr>
              <w:t>Юридический адрес:</w:t>
            </w:r>
            <w:r w:rsidRPr="002C7CE3">
              <w:rPr>
                <w:rFonts w:ascii="Times New Roman" w:hAnsi="Times New Roman" w:cs="Times New Roman"/>
                <w:color w:val="auto"/>
                <w:sz w:val="24"/>
                <w:szCs w:val="24"/>
              </w:rPr>
              <w:t xml:space="preserve"> </w:t>
            </w:r>
            <w:r w:rsidR="00597E8F" w:rsidRPr="002C7CE3">
              <w:rPr>
                <w:rFonts w:ascii="Times New Roman" w:hAnsi="Times New Roman" w:cs="Times New Roman"/>
                <w:color w:val="auto"/>
                <w:sz w:val="24"/>
                <w:szCs w:val="24"/>
              </w:rPr>
              <w:t>394000, г. Воронеж, пр. Революции, 55.</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Фактический адрес: 394000, г. Воронеж, </w:t>
            </w:r>
            <w:r w:rsidR="002C7CE3" w:rsidRPr="002C7CE3">
              <w:rPr>
                <w:rFonts w:ascii="Times New Roman" w:hAnsi="Times New Roman" w:cs="Times New Roman"/>
                <w:color w:val="auto"/>
                <w:sz w:val="24"/>
                <w:szCs w:val="24"/>
              </w:rPr>
              <w:t xml:space="preserve"> </w:t>
            </w:r>
            <w:r w:rsidRPr="002C7CE3">
              <w:rPr>
                <w:rFonts w:ascii="Times New Roman" w:hAnsi="Times New Roman" w:cs="Times New Roman"/>
                <w:color w:val="auto"/>
                <w:sz w:val="24"/>
                <w:szCs w:val="24"/>
              </w:rPr>
              <w:t xml:space="preserve">пр. Революции, 55.  </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тел.253-23-66, 255-16-66.</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казначейский счет 0322 4 643 200 000 003 100</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ЕКС 40102810945370000023</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БИК ТОФК 012007084 </w:t>
            </w: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ОТДЕЛЕНИЕ ВОРОНЕЖ БАНКА РОССИИ//УФК по Воронежской области </w:t>
            </w:r>
            <w:r w:rsidR="002C7CE3">
              <w:rPr>
                <w:rFonts w:ascii="Times New Roman" w:hAnsi="Times New Roman" w:cs="Times New Roman"/>
                <w:color w:val="auto"/>
                <w:sz w:val="24"/>
                <w:szCs w:val="24"/>
              </w:rPr>
              <w:t xml:space="preserve">    </w:t>
            </w:r>
            <w:proofErr w:type="gramStart"/>
            <w:r w:rsidRPr="002C7CE3">
              <w:rPr>
                <w:rFonts w:ascii="Times New Roman" w:hAnsi="Times New Roman" w:cs="Times New Roman"/>
                <w:color w:val="auto"/>
                <w:sz w:val="24"/>
                <w:szCs w:val="24"/>
              </w:rPr>
              <w:t>г</w:t>
            </w:r>
            <w:proofErr w:type="gramEnd"/>
            <w:r w:rsidRPr="002C7CE3">
              <w:rPr>
                <w:rFonts w:ascii="Times New Roman" w:hAnsi="Times New Roman" w:cs="Times New Roman"/>
                <w:color w:val="auto"/>
                <w:sz w:val="24"/>
                <w:szCs w:val="24"/>
              </w:rPr>
              <w:t>. Воронеж</w:t>
            </w:r>
          </w:p>
          <w:p w:rsidR="00597E8F" w:rsidRPr="002C7CE3" w:rsidRDefault="00597E8F" w:rsidP="002C7CE3">
            <w:pPr>
              <w:spacing w:after="0"/>
              <w:ind w:right="-68"/>
              <w:jc w:val="left"/>
              <w:rPr>
                <w:rFonts w:ascii="Times New Roman" w:hAnsi="Times New Roman" w:cs="Times New Roman"/>
                <w:color w:val="auto"/>
                <w:sz w:val="24"/>
                <w:szCs w:val="24"/>
              </w:rPr>
            </w:pPr>
            <w:proofErr w:type="gramStart"/>
            <w:r w:rsidRPr="002C7CE3">
              <w:rPr>
                <w:rFonts w:ascii="Times New Roman" w:hAnsi="Times New Roman" w:cs="Times New Roman"/>
                <w:color w:val="auto"/>
                <w:sz w:val="24"/>
                <w:szCs w:val="24"/>
              </w:rPr>
              <w:t>л</w:t>
            </w:r>
            <w:proofErr w:type="gramEnd"/>
            <w:r w:rsidRPr="002C7CE3">
              <w:rPr>
                <w:rFonts w:ascii="Times New Roman" w:hAnsi="Times New Roman" w:cs="Times New Roman"/>
                <w:color w:val="auto"/>
                <w:sz w:val="24"/>
                <w:szCs w:val="24"/>
              </w:rPr>
              <w:t>/счет 20865У01110 в Департаменте финансов Воронежской области</w:t>
            </w:r>
          </w:p>
          <w:p w:rsidR="00597E8F" w:rsidRPr="002C7CE3" w:rsidRDefault="00597E8F" w:rsidP="002C7CE3">
            <w:pPr>
              <w:spacing w:after="0"/>
              <w:ind w:right="-68"/>
              <w:jc w:val="left"/>
              <w:rPr>
                <w:rFonts w:ascii="Times New Roman" w:hAnsi="Times New Roman" w:cs="Times New Roman"/>
                <w:color w:val="auto"/>
                <w:sz w:val="24"/>
                <w:szCs w:val="24"/>
              </w:rPr>
            </w:pP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Художественный руководитель</w:t>
            </w:r>
          </w:p>
          <w:p w:rsidR="00597E8F" w:rsidRPr="002C7CE3" w:rsidRDefault="00597E8F" w:rsidP="002C7CE3">
            <w:pPr>
              <w:spacing w:after="0"/>
              <w:ind w:right="-68"/>
              <w:jc w:val="left"/>
              <w:rPr>
                <w:rFonts w:ascii="Times New Roman" w:hAnsi="Times New Roman" w:cs="Times New Roman"/>
                <w:color w:val="auto"/>
                <w:sz w:val="24"/>
                <w:szCs w:val="24"/>
              </w:rPr>
            </w:pPr>
          </w:p>
          <w:p w:rsidR="00597E8F" w:rsidRPr="002C7CE3" w:rsidRDefault="00597E8F" w:rsidP="002C7CE3">
            <w:pPr>
              <w:spacing w:after="0"/>
              <w:ind w:right="-68"/>
              <w:jc w:val="left"/>
              <w:rPr>
                <w:rFonts w:ascii="Times New Roman" w:hAnsi="Times New Roman" w:cs="Times New Roman"/>
                <w:color w:val="auto"/>
                <w:sz w:val="24"/>
                <w:szCs w:val="24"/>
              </w:rPr>
            </w:pPr>
          </w:p>
          <w:p w:rsidR="00597E8F" w:rsidRPr="002C7CE3" w:rsidRDefault="00597E8F" w:rsidP="002C7CE3">
            <w:pPr>
              <w:spacing w:after="0"/>
              <w:ind w:right="-68"/>
              <w:jc w:val="left"/>
              <w:rPr>
                <w:rFonts w:ascii="Times New Roman" w:hAnsi="Times New Roman" w:cs="Times New Roman"/>
                <w:color w:val="auto"/>
                <w:sz w:val="24"/>
                <w:szCs w:val="24"/>
              </w:rPr>
            </w:pPr>
            <w:r w:rsidRPr="002C7CE3">
              <w:rPr>
                <w:rFonts w:ascii="Times New Roman" w:hAnsi="Times New Roman" w:cs="Times New Roman"/>
                <w:color w:val="auto"/>
                <w:sz w:val="24"/>
                <w:szCs w:val="24"/>
              </w:rPr>
              <w:t>__________________ В. С. Петров</w:t>
            </w:r>
          </w:p>
          <w:p w:rsidR="00597E8F" w:rsidRDefault="00597E8F" w:rsidP="00597E8F">
            <w:pPr>
              <w:spacing w:after="0"/>
              <w:ind w:right="-68"/>
              <w:rPr>
                <w:rFonts w:ascii="Times New Roman" w:hAnsi="Times New Roman" w:cs="Times New Roman"/>
                <w:color w:val="auto"/>
                <w:sz w:val="24"/>
                <w:szCs w:val="24"/>
              </w:rPr>
            </w:pPr>
            <w:r w:rsidRPr="002C7CE3">
              <w:rPr>
                <w:rFonts w:ascii="Times New Roman" w:hAnsi="Times New Roman" w:cs="Times New Roman"/>
                <w:color w:val="auto"/>
                <w:sz w:val="24"/>
                <w:szCs w:val="24"/>
              </w:rPr>
              <w:t>М.П.</w:t>
            </w:r>
          </w:p>
          <w:p w:rsidR="002C7CE3" w:rsidRPr="002C7CE3" w:rsidRDefault="002C7CE3" w:rsidP="00597E8F">
            <w:pPr>
              <w:spacing w:after="0"/>
              <w:ind w:right="-68"/>
              <w:rPr>
                <w:rFonts w:ascii="Times New Roman" w:hAnsi="Times New Roman" w:cs="Times New Roman"/>
                <w:color w:val="auto"/>
                <w:sz w:val="24"/>
                <w:szCs w:val="24"/>
              </w:rPr>
            </w:pPr>
          </w:p>
        </w:tc>
        <w:tc>
          <w:tcPr>
            <w:tcW w:w="4820" w:type="dxa"/>
          </w:tcPr>
          <w:p w:rsidR="00597E8F" w:rsidRPr="002C7CE3" w:rsidRDefault="00597E8F" w:rsidP="00597E8F">
            <w:pPr>
              <w:spacing w:after="0"/>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w:t>
            </w: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p>
          <w:p w:rsidR="00597E8F" w:rsidRPr="002C7CE3" w:rsidRDefault="00597E8F" w:rsidP="00597E8F">
            <w:pPr>
              <w:spacing w:after="0"/>
              <w:rPr>
                <w:rFonts w:ascii="Times New Roman" w:hAnsi="Times New Roman" w:cs="Times New Roman"/>
                <w:color w:val="auto"/>
                <w:sz w:val="24"/>
                <w:szCs w:val="24"/>
              </w:rPr>
            </w:pPr>
            <w:r w:rsidRPr="002C7CE3">
              <w:rPr>
                <w:rFonts w:ascii="Times New Roman" w:hAnsi="Times New Roman" w:cs="Times New Roman"/>
                <w:color w:val="auto"/>
                <w:sz w:val="24"/>
                <w:szCs w:val="24"/>
              </w:rPr>
              <w:t>____________________/______/</w:t>
            </w:r>
          </w:p>
          <w:p w:rsidR="00597E8F" w:rsidRPr="002C7CE3" w:rsidRDefault="00597E8F" w:rsidP="00597E8F">
            <w:pPr>
              <w:spacing w:after="0"/>
              <w:rPr>
                <w:rFonts w:ascii="Times New Roman" w:hAnsi="Times New Roman" w:cs="Times New Roman"/>
                <w:color w:val="auto"/>
                <w:sz w:val="24"/>
                <w:szCs w:val="24"/>
              </w:rPr>
            </w:pPr>
            <w:r w:rsidRPr="002C7CE3">
              <w:rPr>
                <w:rFonts w:ascii="Times New Roman" w:hAnsi="Times New Roman" w:cs="Times New Roman"/>
                <w:color w:val="auto"/>
                <w:sz w:val="24"/>
                <w:szCs w:val="24"/>
              </w:rPr>
              <w:t>М.П.</w:t>
            </w:r>
          </w:p>
        </w:tc>
      </w:tr>
    </w:tbl>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b/>
          <w:color w:val="auto"/>
          <w:sz w:val="24"/>
          <w:szCs w:val="24"/>
        </w:rPr>
        <w:t>ДЕПАРТАМЕНТ:</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Департамент  </w:t>
      </w:r>
      <w:proofErr w:type="gramStart"/>
      <w:r w:rsidRPr="002C7CE3">
        <w:rPr>
          <w:rFonts w:ascii="Times New Roman" w:hAnsi="Times New Roman" w:cs="Times New Roman"/>
          <w:color w:val="auto"/>
          <w:sz w:val="24"/>
          <w:szCs w:val="24"/>
        </w:rPr>
        <w:t>имущественных</w:t>
      </w:r>
      <w:proofErr w:type="gramEnd"/>
      <w:r w:rsidRPr="002C7CE3">
        <w:rPr>
          <w:rFonts w:ascii="Times New Roman" w:hAnsi="Times New Roman" w:cs="Times New Roman"/>
          <w:color w:val="auto"/>
          <w:sz w:val="24"/>
          <w:szCs w:val="24"/>
        </w:rPr>
        <w:t xml:space="preserve"> и земельных </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отношений Воронежской области</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394006, г. Воронеж, площадь Ленина, д.12</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ИНН 3666057069</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_____________   /________/</w:t>
      </w:r>
    </w:p>
    <w:p w:rsidR="00597E8F" w:rsidRPr="002C7CE3" w:rsidRDefault="00597E8F" w:rsidP="00597E8F">
      <w:pPr>
        <w:spacing w:after="0"/>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                                                                                                                          </w:t>
      </w:r>
    </w:p>
    <w:p w:rsidR="00597E8F" w:rsidRPr="002C7CE3" w:rsidRDefault="00597E8F" w:rsidP="00597E8F">
      <w:pPr>
        <w:spacing w:after="0"/>
        <w:jc w:val="center"/>
        <w:rPr>
          <w:rFonts w:ascii="Times New Roman" w:hAnsi="Times New Roman" w:cs="Times New Roman"/>
          <w:b/>
          <w:color w:val="auto"/>
          <w:sz w:val="24"/>
          <w:szCs w:val="24"/>
        </w:rPr>
      </w:pPr>
      <w:r w:rsidRPr="002C7CE3">
        <w:rPr>
          <w:rFonts w:ascii="Times New Roman" w:hAnsi="Times New Roman" w:cs="Times New Roman"/>
          <w:color w:val="auto"/>
          <w:sz w:val="24"/>
          <w:szCs w:val="24"/>
        </w:rPr>
        <w:t>М.П.</w:t>
      </w:r>
    </w:p>
    <w:p w:rsidR="00B65791" w:rsidRDefault="00B65791" w:rsidP="00597E8F">
      <w:pPr>
        <w:spacing w:after="0"/>
        <w:jc w:val="center"/>
        <w:rPr>
          <w:rFonts w:ascii="Times New Roman" w:hAnsi="Times New Roman" w:cs="Times New Roman"/>
          <w:b/>
          <w:color w:val="auto"/>
          <w:sz w:val="27"/>
          <w:szCs w:val="27"/>
        </w:rPr>
      </w:pPr>
    </w:p>
    <w:p w:rsidR="00B65791" w:rsidRDefault="00B65791" w:rsidP="00597E8F">
      <w:pPr>
        <w:spacing w:after="0"/>
        <w:jc w:val="center"/>
        <w:rPr>
          <w:rFonts w:ascii="Times New Roman" w:hAnsi="Times New Roman" w:cs="Times New Roman"/>
          <w:b/>
          <w:color w:val="auto"/>
          <w:sz w:val="27"/>
          <w:szCs w:val="27"/>
        </w:rPr>
      </w:pPr>
    </w:p>
    <w:p w:rsidR="00A520CE" w:rsidRDefault="00A520CE" w:rsidP="004D0C06">
      <w:pPr>
        <w:widowControl w:val="0"/>
        <w:spacing w:after="0"/>
        <w:outlineLvl w:val="0"/>
        <w:rPr>
          <w:rFonts w:ascii="Times New Roman" w:hAnsi="Times New Roman" w:cs="Times New Roman"/>
          <w:b/>
          <w:color w:val="auto"/>
          <w:sz w:val="27"/>
          <w:szCs w:val="27"/>
        </w:rPr>
      </w:pPr>
    </w:p>
    <w:p w:rsidR="002F5292" w:rsidRPr="002C7CE3" w:rsidRDefault="002F5292" w:rsidP="002F5292">
      <w:pPr>
        <w:jc w:val="righ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Приложение </w:t>
      </w:r>
      <w:r>
        <w:rPr>
          <w:rFonts w:ascii="Times New Roman" w:hAnsi="Times New Roman" w:cs="Times New Roman"/>
          <w:color w:val="auto"/>
          <w:sz w:val="24"/>
          <w:szCs w:val="24"/>
        </w:rPr>
        <w:t xml:space="preserve">№ 1 </w:t>
      </w:r>
      <w:r w:rsidRPr="002C7CE3">
        <w:rPr>
          <w:rFonts w:ascii="Times New Roman" w:hAnsi="Times New Roman" w:cs="Times New Roman"/>
          <w:color w:val="auto"/>
          <w:sz w:val="24"/>
          <w:szCs w:val="24"/>
        </w:rPr>
        <w:t xml:space="preserve">к </w:t>
      </w:r>
      <w:r>
        <w:rPr>
          <w:rFonts w:ascii="Times New Roman" w:hAnsi="Times New Roman" w:cs="Times New Roman"/>
          <w:color w:val="auto"/>
          <w:sz w:val="24"/>
          <w:szCs w:val="24"/>
        </w:rPr>
        <w:t>договору аренды от __.__.2021 №__</w:t>
      </w:r>
    </w:p>
    <w:p w:rsidR="002F5292" w:rsidRPr="002C7CE3" w:rsidRDefault="002F5292" w:rsidP="002F5292">
      <w:pPr>
        <w:rPr>
          <w:rFonts w:ascii="Times New Roman" w:hAnsi="Times New Roman" w:cs="Times New Roman"/>
          <w:b/>
          <w:color w:val="auto"/>
          <w:sz w:val="24"/>
          <w:szCs w:val="24"/>
        </w:rPr>
      </w:pPr>
    </w:p>
    <w:tbl>
      <w:tblPr>
        <w:tblW w:w="9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101"/>
        <w:gridCol w:w="4992"/>
        <w:gridCol w:w="2038"/>
      </w:tblGrid>
      <w:tr w:rsidR="002F5292" w:rsidRPr="002C7CE3" w:rsidTr="002F5292">
        <w:trPr>
          <w:trHeight w:val="584"/>
        </w:trPr>
        <w:tc>
          <w:tcPr>
            <w:tcW w:w="9713" w:type="dxa"/>
            <w:gridSpan w:val="4"/>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(закулисный                                                                      буфет общей площадью 72,2 кв. м)</w:t>
            </w:r>
          </w:p>
        </w:tc>
      </w:tr>
      <w:tr w:rsidR="002F5292" w:rsidRPr="002C7CE3" w:rsidTr="002F5292">
        <w:trPr>
          <w:trHeight w:val="1080"/>
        </w:trPr>
        <w:tc>
          <w:tcPr>
            <w:tcW w:w="582" w:type="dxa"/>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1" w:type="dxa"/>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2F5292" w:rsidRPr="002C7CE3" w:rsidTr="002F5292">
        <w:trPr>
          <w:trHeight w:val="2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2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2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напольные, электронные, CAS/DL-150 предел </w:t>
            </w:r>
            <w:proofErr w:type="spellStart"/>
            <w:r w:rsidRPr="002C7CE3">
              <w:rPr>
                <w:rFonts w:ascii="Times New Roman" w:hAnsi="Times New Roman" w:cs="Times New Roman"/>
                <w:color w:val="auto"/>
                <w:sz w:val="24"/>
                <w:szCs w:val="24"/>
              </w:rPr>
              <w:t>взвешевания</w:t>
            </w:r>
            <w:proofErr w:type="spellEnd"/>
            <w:r w:rsidRPr="002C7CE3">
              <w:rPr>
                <w:rFonts w:ascii="Times New Roman" w:hAnsi="Times New Roman" w:cs="Times New Roman"/>
                <w:color w:val="auto"/>
                <w:sz w:val="24"/>
                <w:szCs w:val="24"/>
              </w:rPr>
              <w:t xml:space="preserve"> 150 кг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203802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1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200514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1200х1300х350,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"SIMAG" водяное охлаждение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2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соковыжималка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открытая, косынка,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сборный 4 полки-решетки, 4 стойки, </w:t>
            </w:r>
            <w:proofErr w:type="spellStart"/>
            <w:r w:rsidRPr="002C7CE3">
              <w:rPr>
                <w:rFonts w:ascii="Times New Roman" w:hAnsi="Times New Roman" w:cs="Times New Roman"/>
                <w:color w:val="auto"/>
                <w:sz w:val="24"/>
                <w:szCs w:val="24"/>
              </w:rPr>
              <w:t>хромир</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морозильный ларь ITAL FROST-18:-25 с, 319 л, глухая откидная крышка с замком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кипятильник электрический, "</w:t>
            </w:r>
            <w:proofErr w:type="spellStart"/>
            <w:r w:rsidRPr="002C7CE3">
              <w:rPr>
                <w:rFonts w:ascii="Times New Roman" w:hAnsi="Times New Roman" w:cs="Times New Roman"/>
                <w:color w:val="auto"/>
                <w:sz w:val="24"/>
                <w:szCs w:val="24"/>
              </w:rPr>
              <w:t>Термаль</w:t>
            </w:r>
            <w:proofErr w:type="spellEnd"/>
            <w:r w:rsidRPr="002C7CE3">
              <w:rPr>
                <w:rFonts w:ascii="Times New Roman" w:hAnsi="Times New Roman" w:cs="Times New Roman"/>
                <w:color w:val="auto"/>
                <w:sz w:val="24"/>
                <w:szCs w:val="24"/>
              </w:rPr>
              <w:t xml:space="preserve">" накопительного типа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микроволновая печь GASTRO RAG/POWER настольная, с грилем, мощность СВЧ 900 Вт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пароконвекционная</w:t>
            </w:r>
            <w:proofErr w:type="spellEnd"/>
            <w:r w:rsidRPr="002C7CE3">
              <w:rPr>
                <w:rFonts w:ascii="Times New Roman" w:hAnsi="Times New Roman" w:cs="Times New Roman"/>
                <w:color w:val="auto"/>
                <w:sz w:val="24"/>
                <w:szCs w:val="24"/>
              </w:rPr>
              <w:t xml:space="preserve"> печь, электрическая "GASTRO RAG/PIRON"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фритюрный</w:t>
            </w:r>
            <w:proofErr w:type="spellEnd"/>
            <w:r w:rsidRPr="002C7CE3">
              <w:rPr>
                <w:rFonts w:ascii="Times New Roman" w:hAnsi="Times New Roman" w:cs="Times New Roman"/>
                <w:color w:val="auto"/>
                <w:sz w:val="24"/>
                <w:szCs w:val="24"/>
              </w:rPr>
              <w:t xml:space="preserve"> шкаф GASTRO RAG/CZG-40 электрический, настольный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плита </w:t>
            </w:r>
            <w:proofErr w:type="spellStart"/>
            <w:r w:rsidRPr="002C7CE3">
              <w:rPr>
                <w:rFonts w:ascii="Times New Roman" w:hAnsi="Times New Roman" w:cs="Times New Roman"/>
                <w:color w:val="auto"/>
                <w:sz w:val="24"/>
                <w:szCs w:val="24"/>
              </w:rPr>
              <w:t>электр.Abat</w:t>
            </w:r>
            <w:proofErr w:type="spellEnd"/>
            <w:r w:rsidRPr="002C7CE3">
              <w:rPr>
                <w:rFonts w:ascii="Times New Roman" w:hAnsi="Times New Roman" w:cs="Times New Roman"/>
                <w:color w:val="auto"/>
                <w:sz w:val="24"/>
                <w:szCs w:val="24"/>
              </w:rPr>
              <w:t xml:space="preserve"> рабочая поверхность с 4 зонами нагрева,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овощерезательная машина, настольная  CELME/CHEF GRAVITA GSG ручная загрузка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гастрономическая машина, полуавтоматическая  CELME/FAMIL Y 250 CE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мясорубка EVEREST стандартная мясорубочная система (1 нож, 1 решетка)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настольная полка, одноярусная, на 4 опорах из профильной трубы 20х40 мм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90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proofErr w:type="gramStart"/>
            <w:r w:rsidRPr="002C7CE3">
              <w:rPr>
                <w:rFonts w:ascii="Times New Roman" w:hAnsi="Times New Roman" w:cs="Times New Roman"/>
                <w:color w:val="auto"/>
                <w:sz w:val="24"/>
                <w:szCs w:val="24"/>
              </w:rPr>
              <w:t>кипятильник-кофеварочная</w:t>
            </w:r>
            <w:proofErr w:type="spellEnd"/>
            <w:proofErr w:type="gramEnd"/>
            <w:r w:rsidRPr="002C7CE3">
              <w:rPr>
                <w:rFonts w:ascii="Times New Roman" w:hAnsi="Times New Roman" w:cs="Times New Roman"/>
                <w:color w:val="auto"/>
                <w:sz w:val="24"/>
                <w:szCs w:val="24"/>
              </w:rPr>
              <w:t xml:space="preserve"> машина, "CAVTЮ" настольный, автономный, емкость резервуара 15 л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12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1400х900х350,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90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настенная полка для тарелок в комплекте: полка-решетка, полка перфорированная, поддон </w:t>
            </w:r>
            <w:proofErr w:type="spellStart"/>
            <w:r w:rsidRPr="002C7CE3">
              <w:rPr>
                <w:rFonts w:ascii="Times New Roman" w:hAnsi="Times New Roman" w:cs="Times New Roman"/>
                <w:color w:val="auto"/>
                <w:sz w:val="24"/>
                <w:szCs w:val="24"/>
              </w:rPr>
              <w:t>д</w:t>
            </w:r>
            <w:proofErr w:type="spellEnd"/>
            <w:r w:rsidRPr="002C7CE3">
              <w:rPr>
                <w:rFonts w:ascii="Times New Roman" w:hAnsi="Times New Roman" w:cs="Times New Roman"/>
                <w:color w:val="auto"/>
                <w:sz w:val="24"/>
                <w:szCs w:val="24"/>
              </w:rPr>
              <w:t>/воды,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5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5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204350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204399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204400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204421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 мм рабочий стол, столешница с бортом 100 мм</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bl>
    <w:p w:rsidR="002F5292" w:rsidRPr="002C7CE3" w:rsidRDefault="00E20078" w:rsidP="002F5292">
      <w:pPr>
        <w:rPr>
          <w:rFonts w:ascii="Times New Roman" w:hAnsi="Times New Roman" w:cs="Times New Roman"/>
          <w:color w:val="auto"/>
          <w:sz w:val="24"/>
          <w:szCs w:val="24"/>
        </w:rPr>
      </w:pPr>
      <w:r>
        <w:rPr>
          <w:rFonts w:ascii="Times New Roman" w:hAnsi="Times New Roman" w:cs="Times New Roman"/>
          <w:noProof/>
          <w:color w:val="auto"/>
          <w:sz w:val="24"/>
          <w:szCs w:val="24"/>
        </w:rPr>
        <w:pict>
          <v:shapetype id="_x0000_t202" coordsize="21600,21600" o:spt="202" path="m,l,21600r21600,l21600,xe">
            <v:stroke joinstyle="miter"/>
            <v:path gradientshapeok="t" o:connecttype="rect"/>
          </v:shapetype>
          <v:shape id="_x0000_s1028" type="#_x0000_t202" style="position:absolute;left:0;text-align:left;margin-left:91.5pt;margin-top:768.55pt;width:464.25pt;height:38.5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" stroked="f">
            <v:textbox>
              <w:txbxContent>
                <w:p w:rsidR="002F5292" w:rsidRDefault="002F5292" w:rsidP="002F5292"/>
                <w:p w:rsidR="002F5292" w:rsidRDefault="002F5292" w:rsidP="002F5292">
                  <w:r>
                    <w:t>Заказчик ____________________                      Исполнитель ______________________</w:t>
                  </w:r>
                </w:p>
              </w:txbxContent>
            </v:textbox>
          </v:shape>
        </w:pict>
      </w:r>
    </w:p>
    <w:tbl>
      <w:tblPr>
        <w:tblW w:w="9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104"/>
        <w:gridCol w:w="4985"/>
        <w:gridCol w:w="2042"/>
      </w:tblGrid>
      <w:tr w:rsidR="002F5292" w:rsidRPr="002C7CE3" w:rsidTr="002F5292">
        <w:trPr>
          <w:trHeight w:val="584"/>
        </w:trPr>
        <w:tc>
          <w:tcPr>
            <w:tcW w:w="9713" w:type="dxa"/>
            <w:gridSpan w:val="4"/>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(буфет для гостей театра общей площадью 90,7 кв. м)</w:t>
            </w:r>
          </w:p>
        </w:tc>
      </w:tr>
      <w:tr w:rsidR="002F5292" w:rsidRPr="002C7CE3" w:rsidTr="002F5292">
        <w:trPr>
          <w:trHeight w:val="1080"/>
        </w:trPr>
        <w:tc>
          <w:tcPr>
            <w:tcW w:w="582" w:type="dxa"/>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4" w:type="dxa"/>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2F5292" w:rsidRPr="002C7CE3" w:rsidRDefault="002F5292" w:rsidP="002F529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2F5292" w:rsidRPr="002C7CE3" w:rsidTr="002F5292">
        <w:trPr>
          <w:trHeight w:val="420"/>
        </w:trPr>
        <w:tc>
          <w:tcPr>
            <w:tcW w:w="582" w:type="dxa"/>
            <w:shd w:val="clear" w:color="000000" w:fill="FFFFFF"/>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000000" w:fill="FFFFFF"/>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000000" w:fill="FFFFFF"/>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2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201741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морозильник-рабочий стол, "GASTRO RAG" с комплектом выдвижных ящиков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202087</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"SDN 20 W" </w:t>
            </w:r>
            <w:r w:rsidRPr="002C7CE3">
              <w:rPr>
                <w:rFonts w:ascii="Times New Roman" w:hAnsi="Times New Roman" w:cs="Times New Roman"/>
                <w:color w:val="auto"/>
                <w:sz w:val="24"/>
                <w:szCs w:val="24"/>
              </w:rPr>
              <w:lastRenderedPageBreak/>
              <w:t xml:space="preserve">водяное охлаждение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lastRenderedPageBreak/>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202138</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40504"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2F5292" w:rsidRPr="002C7CE3" w:rsidTr="002F5292">
        <w:trPr>
          <w:trHeight w:val="45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204029</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модульный (без столешницы), с откидным бункером,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204042</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витринного типа  "TECFRIGO SNELLE 350" мобильный, панорамный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204231</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умягчитель</w:t>
            </w:r>
            <w:proofErr w:type="spellEnd"/>
            <w:r w:rsidRPr="002C7CE3">
              <w:rPr>
                <w:rFonts w:ascii="Times New Roman" w:hAnsi="Times New Roman" w:cs="Times New Roman"/>
                <w:color w:val="auto"/>
                <w:sz w:val="24"/>
                <w:szCs w:val="24"/>
              </w:rPr>
              <w:t xml:space="preserve"> воды "DVA 12 " ресурс 1680 л, </w:t>
            </w:r>
            <w:proofErr w:type="spellStart"/>
            <w:r w:rsidRPr="002C7CE3">
              <w:rPr>
                <w:rFonts w:ascii="Times New Roman" w:hAnsi="Times New Roman" w:cs="Times New Roman"/>
                <w:color w:val="auto"/>
                <w:sz w:val="24"/>
                <w:szCs w:val="24"/>
              </w:rPr>
              <w:t>давл</w:t>
            </w:r>
            <w:proofErr w:type="gramStart"/>
            <w:r w:rsidRPr="002C7CE3">
              <w:rPr>
                <w:rFonts w:ascii="Times New Roman" w:hAnsi="Times New Roman" w:cs="Times New Roman"/>
                <w:color w:val="auto"/>
                <w:sz w:val="24"/>
                <w:szCs w:val="24"/>
              </w:rPr>
              <w:t>.в</w:t>
            </w:r>
            <w:proofErr w:type="gramEnd"/>
            <w:r w:rsidRPr="002C7CE3">
              <w:rPr>
                <w:rFonts w:ascii="Times New Roman" w:hAnsi="Times New Roman" w:cs="Times New Roman"/>
                <w:color w:val="auto"/>
                <w:sz w:val="24"/>
                <w:szCs w:val="24"/>
              </w:rPr>
              <w:t>оды</w:t>
            </w:r>
            <w:proofErr w:type="spellEnd"/>
            <w:r w:rsidRPr="002C7CE3">
              <w:rPr>
                <w:rFonts w:ascii="Times New Roman" w:hAnsi="Times New Roman" w:cs="Times New Roman"/>
                <w:color w:val="auto"/>
                <w:sz w:val="24"/>
                <w:szCs w:val="24"/>
              </w:rPr>
              <w:t xml:space="preserve"> в водопров.1-8 бар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5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5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5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112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204363</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витрина настольная "ORIZONT200 Q НОТ", нейтральная 2 полки витрина настольная "ORIZONT200 Q НОТ", нейтральная 2 полки</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7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204364</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комбинированный шкаф ILSA (2) AHO71007, 0:+10С/-10...-20С, 350+350 л, 2 дверцы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630"/>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6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202135</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2F5292" w:rsidRPr="002C7CE3" w:rsidTr="002F5292">
        <w:trPr>
          <w:trHeight w:val="495"/>
        </w:trPr>
        <w:tc>
          <w:tcPr>
            <w:tcW w:w="582" w:type="dxa"/>
          </w:tcPr>
          <w:p w:rsidR="002F5292" w:rsidRPr="002C7CE3" w:rsidRDefault="002F5292" w:rsidP="002F5292">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202136</w:t>
            </w:r>
          </w:p>
        </w:tc>
        <w:tc>
          <w:tcPr>
            <w:tcW w:w="0" w:type="auto"/>
            <w:shd w:val="clear" w:color="000000" w:fill="FFFFFF"/>
            <w:hideMark/>
          </w:tcPr>
          <w:p w:rsidR="002F5292" w:rsidRPr="002C7CE3" w:rsidRDefault="002F5292" w:rsidP="002F529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2F5292" w:rsidRPr="002C7CE3" w:rsidRDefault="002F5292" w:rsidP="002F529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bl>
    <w:p w:rsidR="002F5292" w:rsidRPr="00B10E57" w:rsidRDefault="002F5292" w:rsidP="002F5292">
      <w:pPr>
        <w:pStyle w:val="af0"/>
        <w:widowControl w:val="0"/>
        <w:spacing w:after="0"/>
        <w:rPr>
          <w:rFonts w:ascii="Times New Roman" w:hAnsi="Times New Roman"/>
          <w:b/>
          <w:color w:val="auto"/>
          <w:sz w:val="27"/>
          <w:szCs w:val="27"/>
        </w:rPr>
        <w:sectPr w:rsidR="002F5292" w:rsidRPr="00B10E57" w:rsidSect="0051175A">
          <w:headerReference w:type="even" r:id="rId24"/>
          <w:footerReference w:type="even" r:id="rId25"/>
          <w:footerReference w:type="default" r:id="rId26"/>
          <w:pgSz w:w="11906" w:h="16838"/>
          <w:pgMar w:top="567" w:right="851" w:bottom="1276" w:left="1701" w:header="709" w:footer="709" w:gutter="0"/>
          <w:cols w:space="708"/>
          <w:titlePg/>
          <w:docGrid w:linePitch="360"/>
        </w:sectPr>
      </w:pPr>
    </w:p>
    <w:p w:rsidR="00431BAC" w:rsidRPr="000A1F41" w:rsidRDefault="00431BAC" w:rsidP="002F5292">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ЧАСТЬ 3. </w:t>
      </w:r>
      <w:r w:rsidRPr="000A1F41">
        <w:rPr>
          <w:rFonts w:ascii="Times New Roman" w:hAnsi="Times New Roman" w:cs="Times New Roman"/>
          <w:b/>
          <w:noProof/>
          <w:color w:val="auto"/>
          <w:sz w:val="27"/>
          <w:szCs w:val="27"/>
        </w:rPr>
        <w:t xml:space="preserve">КОПИИ </w:t>
      </w:r>
      <w:r w:rsidRPr="000A1F41">
        <w:rPr>
          <w:rFonts w:ascii="Times New Roman" w:hAnsi="Times New Roman" w:cs="Times New Roman"/>
          <w:b/>
          <w:color w:val="auto"/>
          <w:spacing w:val="20"/>
          <w:sz w:val="27"/>
          <w:szCs w:val="27"/>
        </w:rPr>
        <w:t xml:space="preserve">ДОКУМЕНТОВ, ПОДТВЕРЖДАЮЩИХ СОГЛАСИЕ СОБСТВЕННИКА ИМУЩЕСТВА НА ПРЕДОСТАВЛЕНИЕ СООТВЕТСТВУЮЩИХ ПРАВ ПО ДОГОВОРУ, </w:t>
      </w:r>
      <w:proofErr w:type="gramStart"/>
      <w:r w:rsidRPr="000A1F41">
        <w:rPr>
          <w:rFonts w:ascii="Times New Roman" w:hAnsi="Times New Roman" w:cs="Times New Roman"/>
          <w:b/>
          <w:color w:val="auto"/>
          <w:spacing w:val="20"/>
          <w:sz w:val="27"/>
          <w:szCs w:val="27"/>
        </w:rPr>
        <w:t>ПРАВО</w:t>
      </w:r>
      <w:proofErr w:type="gramEnd"/>
      <w:r w:rsidRPr="000A1F41">
        <w:rPr>
          <w:rFonts w:ascii="Times New Roman" w:hAnsi="Times New Roman" w:cs="Times New Roman"/>
          <w:b/>
          <w:color w:val="auto"/>
          <w:spacing w:val="20"/>
          <w:sz w:val="27"/>
          <w:szCs w:val="27"/>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C21E3B" w:rsidRDefault="00C21E3B" w:rsidP="00C21E3B">
      <w:pPr>
        <w:widowControl w:val="0"/>
        <w:rPr>
          <w:noProof/>
          <w:color w:val="auto"/>
        </w:rPr>
      </w:pPr>
    </w:p>
    <w:p w:rsidR="004D0C06" w:rsidRDefault="004D0C06" w:rsidP="00C21E3B">
      <w:pPr>
        <w:widowControl w:val="0"/>
        <w:rPr>
          <w:noProof/>
          <w:color w:val="auto"/>
        </w:rPr>
      </w:pPr>
      <w:r>
        <w:rPr>
          <w:noProof/>
          <w:color w:val="auto"/>
        </w:rPr>
        <w:drawing>
          <wp:inline distT="0" distB="0" distL="0" distR="0">
            <wp:extent cx="5944428" cy="7116417"/>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2014" b="13152"/>
                    <a:stretch>
                      <a:fillRect/>
                    </a:stretch>
                  </pic:blipFill>
                  <pic:spPr bwMode="auto">
                    <a:xfrm>
                      <a:off x="0" y="0"/>
                      <a:ext cx="5944428" cy="7116417"/>
                    </a:xfrm>
                    <a:prstGeom prst="rect">
                      <a:avLst/>
                    </a:prstGeom>
                    <a:noFill/>
                    <a:ln w="9525">
                      <a:noFill/>
                      <a:miter lim="800000"/>
                      <a:headEnd/>
                      <a:tailEnd/>
                    </a:ln>
                  </pic:spPr>
                </pic:pic>
              </a:graphicData>
            </a:graphic>
          </wp:inline>
        </w:drawing>
      </w:r>
    </w:p>
    <w:p w:rsidR="00431BAC" w:rsidRDefault="004D0C06" w:rsidP="00C21E3B">
      <w:pPr>
        <w:widowControl w:val="0"/>
        <w:rPr>
          <w:noProof/>
          <w:color w:val="auto"/>
        </w:rPr>
      </w:pPr>
      <w:r>
        <w:rPr>
          <w:noProof/>
          <w:color w:val="auto"/>
        </w:rPr>
        <w:lastRenderedPageBreak/>
        <w:drawing>
          <wp:inline distT="0" distB="0" distL="0" distR="0">
            <wp:extent cx="5943158" cy="7116417"/>
            <wp:effectExtent l="19050" t="0" r="44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t="5244" b="7440"/>
                    <a:stretch>
                      <a:fillRect/>
                    </a:stretch>
                  </pic:blipFill>
                  <pic:spPr bwMode="auto">
                    <a:xfrm>
                      <a:off x="0" y="0"/>
                      <a:ext cx="5943158" cy="7116417"/>
                    </a:xfrm>
                    <a:prstGeom prst="rect">
                      <a:avLst/>
                    </a:prstGeom>
                    <a:noFill/>
                    <a:ln w="9525">
                      <a:noFill/>
                      <a:miter lim="800000"/>
                      <a:headEnd/>
                      <a:tailEnd/>
                    </a:ln>
                  </pic:spPr>
                </pic:pic>
              </a:graphicData>
            </a:graphic>
          </wp:inline>
        </w:drawing>
      </w: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134E12" w:rsidRDefault="00134E12" w:rsidP="00C21E3B">
      <w:pPr>
        <w:widowControl w:val="0"/>
        <w:rPr>
          <w:noProof/>
          <w:color w:val="auto"/>
        </w:rPr>
      </w:pPr>
    </w:p>
    <w:p w:rsidR="00134E12" w:rsidRDefault="00134E12" w:rsidP="00C21E3B">
      <w:pPr>
        <w:widowControl w:val="0"/>
        <w:rPr>
          <w:noProof/>
          <w:color w:val="auto"/>
        </w:rPr>
      </w:pPr>
    </w:p>
    <w:p w:rsidR="00134E12" w:rsidRDefault="00134E12" w:rsidP="00C21E3B">
      <w:pPr>
        <w:widowControl w:val="0"/>
        <w:rPr>
          <w:noProof/>
          <w:color w:val="auto"/>
        </w:rPr>
      </w:pPr>
    </w:p>
    <w:p w:rsidR="00F41012" w:rsidRDefault="00F41012" w:rsidP="00C21E3B">
      <w:pPr>
        <w:widowControl w:val="0"/>
        <w:rPr>
          <w:noProof/>
          <w:color w:val="auto"/>
        </w:rPr>
      </w:pPr>
    </w:p>
    <w:p w:rsidR="00F41012" w:rsidRDefault="00F41012" w:rsidP="00C21E3B">
      <w:pPr>
        <w:widowControl w:val="0"/>
        <w:rPr>
          <w:noProof/>
          <w:color w:val="auto"/>
        </w:rPr>
      </w:pPr>
    </w:p>
    <w:p w:rsidR="00B10E57" w:rsidRPr="00B10E57" w:rsidRDefault="00B10E57" w:rsidP="00B10E57">
      <w:pPr>
        <w:rPr>
          <w:rFonts w:ascii="Times New Roman" w:hAnsi="Times New Roman" w:cs="Times New Roman"/>
          <w:color w:val="auto"/>
          <w:sz w:val="27"/>
          <w:szCs w:val="27"/>
        </w:rPr>
      </w:pPr>
      <w:r w:rsidRPr="00B10E57">
        <w:rPr>
          <w:rFonts w:ascii="Times New Roman" w:hAnsi="Times New Roman" w:cs="Times New Roman"/>
          <w:noProof/>
          <w:color w:val="auto"/>
          <w:sz w:val="27"/>
          <w:szCs w:val="27"/>
        </w:rPr>
        <w:drawing>
          <wp:inline distT="0" distB="0" distL="0" distR="0">
            <wp:extent cx="5933440" cy="14712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5933440" cy="1471295"/>
                    </a:xfrm>
                    <a:prstGeom prst="rect">
                      <a:avLst/>
                    </a:prstGeom>
                    <a:noFill/>
                    <a:ln w="9525">
                      <a:noFill/>
                      <a:miter lim="800000"/>
                      <a:headEnd/>
                      <a:tailEnd/>
                    </a:ln>
                  </pic:spPr>
                </pic:pic>
              </a:graphicData>
            </a:graphic>
          </wp:inline>
        </w:drawing>
      </w:r>
    </w:p>
    <w:p w:rsidR="00B10E57" w:rsidRPr="002C7CE3" w:rsidRDefault="00B10E57" w:rsidP="00B10E57">
      <w:pPr>
        <w:spacing w:line="360" w:lineRule="auto"/>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ПРИКАЗ  </w:t>
      </w:r>
    </w:p>
    <w:p w:rsidR="00B10E57" w:rsidRPr="002C7CE3" w:rsidRDefault="00B10E57" w:rsidP="00B10E57">
      <w:pPr>
        <w:spacing w:line="360" w:lineRule="auto"/>
        <w:rPr>
          <w:rFonts w:ascii="Times New Roman" w:hAnsi="Times New Roman" w:cs="Times New Roman"/>
          <w:color w:val="auto"/>
          <w:sz w:val="24"/>
          <w:szCs w:val="24"/>
        </w:rPr>
      </w:pPr>
      <w:r w:rsidRPr="002C7CE3">
        <w:rPr>
          <w:rFonts w:ascii="Times New Roman" w:hAnsi="Times New Roman" w:cs="Times New Roman"/>
          <w:color w:val="auto"/>
          <w:sz w:val="24"/>
          <w:szCs w:val="24"/>
          <w:u w:val="single"/>
        </w:rPr>
        <w:t xml:space="preserve">«16 »  </w:t>
      </w:r>
      <w:proofErr w:type="spellStart"/>
      <w:r w:rsidRPr="002C7CE3">
        <w:rPr>
          <w:rFonts w:ascii="Times New Roman" w:hAnsi="Times New Roman" w:cs="Times New Roman"/>
          <w:color w:val="auto"/>
          <w:sz w:val="24"/>
          <w:szCs w:val="24"/>
          <w:u w:val="single"/>
        </w:rPr>
        <w:t>__марта</w:t>
      </w:r>
      <w:proofErr w:type="spellEnd"/>
      <w:r w:rsidRPr="002C7CE3">
        <w:rPr>
          <w:rFonts w:ascii="Times New Roman" w:hAnsi="Times New Roman" w:cs="Times New Roman"/>
          <w:color w:val="auto"/>
          <w:sz w:val="24"/>
          <w:szCs w:val="24"/>
          <w:u w:val="single"/>
        </w:rPr>
        <w:t>_____  2021___ года</w:t>
      </w:r>
      <w:r w:rsidRPr="002C7CE3">
        <w:rPr>
          <w:rFonts w:ascii="Times New Roman" w:hAnsi="Times New Roman" w:cs="Times New Roman"/>
          <w:color w:val="auto"/>
          <w:sz w:val="24"/>
          <w:szCs w:val="24"/>
        </w:rPr>
        <w:tab/>
      </w:r>
      <w:r w:rsidRPr="002C7CE3">
        <w:rPr>
          <w:rFonts w:ascii="Times New Roman" w:hAnsi="Times New Roman" w:cs="Times New Roman"/>
          <w:color w:val="auto"/>
          <w:sz w:val="24"/>
          <w:szCs w:val="24"/>
        </w:rPr>
        <w:tab/>
      </w:r>
      <w:r w:rsidRPr="002C7CE3">
        <w:rPr>
          <w:rFonts w:ascii="Times New Roman" w:hAnsi="Times New Roman" w:cs="Times New Roman"/>
          <w:color w:val="auto"/>
          <w:sz w:val="24"/>
          <w:szCs w:val="24"/>
        </w:rPr>
        <w:tab/>
      </w:r>
      <w:r w:rsidRPr="002C7CE3">
        <w:rPr>
          <w:rFonts w:ascii="Times New Roman" w:hAnsi="Times New Roman" w:cs="Times New Roman"/>
          <w:color w:val="auto"/>
          <w:sz w:val="24"/>
          <w:szCs w:val="24"/>
        </w:rPr>
        <w:tab/>
      </w:r>
      <w:r w:rsidRPr="002C7CE3">
        <w:rPr>
          <w:rFonts w:ascii="Times New Roman" w:hAnsi="Times New Roman" w:cs="Times New Roman"/>
          <w:color w:val="auto"/>
          <w:sz w:val="24"/>
          <w:szCs w:val="24"/>
        </w:rPr>
        <w:tab/>
      </w:r>
      <w:r w:rsidRPr="002C7CE3">
        <w:rPr>
          <w:rFonts w:ascii="Times New Roman" w:hAnsi="Times New Roman" w:cs="Times New Roman"/>
          <w:color w:val="auto"/>
          <w:sz w:val="24"/>
          <w:szCs w:val="24"/>
        </w:rPr>
        <w:tab/>
        <w:t xml:space="preserve">№ </w:t>
      </w:r>
      <w:r w:rsidRPr="002C7CE3">
        <w:rPr>
          <w:rFonts w:ascii="Times New Roman" w:hAnsi="Times New Roman" w:cs="Times New Roman"/>
          <w:color w:val="auto"/>
          <w:sz w:val="24"/>
          <w:szCs w:val="24"/>
          <w:u w:val="single"/>
        </w:rPr>
        <w:t>39</w:t>
      </w:r>
      <w:r w:rsidRPr="002C7CE3">
        <w:rPr>
          <w:rFonts w:ascii="Times New Roman" w:hAnsi="Times New Roman" w:cs="Times New Roman"/>
          <w:color w:val="auto"/>
          <w:sz w:val="24"/>
          <w:szCs w:val="24"/>
        </w:rPr>
        <w:t xml:space="preserve"> - ОД</w:t>
      </w:r>
    </w:p>
    <w:p w:rsidR="00B10E57" w:rsidRPr="002C7CE3" w:rsidRDefault="00B10E57" w:rsidP="00B10E57">
      <w:pPr>
        <w:spacing w:line="360" w:lineRule="auto"/>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г. Воронеж</w:t>
      </w:r>
    </w:p>
    <w:p w:rsidR="00B10E57" w:rsidRPr="002C7CE3" w:rsidRDefault="00B10E57" w:rsidP="00B10E57">
      <w:pPr>
        <w:contextualSpacing/>
        <w:rPr>
          <w:rFonts w:ascii="Times New Roman" w:hAnsi="Times New Roman" w:cs="Times New Roman"/>
          <w:b/>
          <w:color w:val="auto"/>
          <w:sz w:val="24"/>
          <w:szCs w:val="24"/>
        </w:rPr>
      </w:pPr>
      <w:r w:rsidRPr="002C7CE3">
        <w:rPr>
          <w:rFonts w:ascii="Times New Roman" w:hAnsi="Times New Roman" w:cs="Times New Roman"/>
          <w:b/>
          <w:color w:val="auto"/>
          <w:sz w:val="24"/>
          <w:szCs w:val="24"/>
        </w:rPr>
        <w:t>О проведен</w:t>
      </w:r>
      <w:proofErr w:type="gramStart"/>
      <w:r w:rsidRPr="002C7CE3">
        <w:rPr>
          <w:rFonts w:ascii="Times New Roman" w:hAnsi="Times New Roman" w:cs="Times New Roman"/>
          <w:b/>
          <w:color w:val="auto"/>
          <w:sz w:val="24"/>
          <w:szCs w:val="24"/>
        </w:rPr>
        <w:t>ии ау</w:t>
      </w:r>
      <w:proofErr w:type="gramEnd"/>
      <w:r w:rsidRPr="002C7CE3">
        <w:rPr>
          <w:rFonts w:ascii="Times New Roman" w:hAnsi="Times New Roman" w:cs="Times New Roman"/>
          <w:b/>
          <w:color w:val="auto"/>
          <w:sz w:val="24"/>
          <w:szCs w:val="24"/>
        </w:rPr>
        <w:t xml:space="preserve">кциона на право заключения </w:t>
      </w:r>
    </w:p>
    <w:p w:rsidR="00B10E57" w:rsidRPr="002C7CE3" w:rsidRDefault="00B10E57" w:rsidP="00B10E57">
      <w:pPr>
        <w:contextualSpacing/>
        <w:rPr>
          <w:rFonts w:ascii="Times New Roman" w:hAnsi="Times New Roman" w:cs="Times New Roman"/>
          <w:b/>
          <w:color w:val="auto"/>
          <w:sz w:val="24"/>
          <w:szCs w:val="24"/>
        </w:rPr>
      </w:pPr>
      <w:r w:rsidRPr="002C7CE3">
        <w:rPr>
          <w:rFonts w:ascii="Times New Roman" w:hAnsi="Times New Roman" w:cs="Times New Roman"/>
          <w:b/>
          <w:color w:val="auto"/>
          <w:sz w:val="24"/>
          <w:szCs w:val="24"/>
        </w:rPr>
        <w:t>договора аренды государственного имущества</w:t>
      </w:r>
    </w:p>
    <w:p w:rsidR="00B10E57" w:rsidRPr="002C7CE3" w:rsidRDefault="00B10E57" w:rsidP="00B10E57">
      <w:pPr>
        <w:ind w:firstLine="709"/>
        <w:contextualSpacing/>
        <w:rPr>
          <w:rFonts w:ascii="Times New Roman" w:hAnsi="Times New Roman" w:cs="Times New Roman"/>
          <w:b/>
          <w:color w:val="auto"/>
          <w:sz w:val="24"/>
          <w:szCs w:val="24"/>
        </w:rPr>
      </w:pPr>
    </w:p>
    <w:p w:rsidR="00B10E57" w:rsidRPr="002C7CE3" w:rsidRDefault="00B10E57" w:rsidP="00B10E57">
      <w:pPr>
        <w:ind w:firstLine="709"/>
        <w:contextualSpacing/>
        <w:rPr>
          <w:rFonts w:ascii="Times New Roman" w:hAnsi="Times New Roman" w:cs="Times New Roman"/>
          <w:color w:val="auto"/>
          <w:sz w:val="24"/>
          <w:szCs w:val="24"/>
        </w:rPr>
      </w:pPr>
      <w:proofErr w:type="gramStart"/>
      <w:r w:rsidRPr="002C7CE3">
        <w:rPr>
          <w:rFonts w:ascii="Times New Roman" w:hAnsi="Times New Roman" w:cs="Times New Roman"/>
          <w:color w:val="auto"/>
          <w:sz w:val="24"/>
          <w:szCs w:val="24"/>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2C7CE3">
        <w:rPr>
          <w:rFonts w:ascii="Times New Roman" w:hAnsi="Times New Roman" w:cs="Times New Roman"/>
          <w:color w:val="auto"/>
          <w:sz w:val="24"/>
          <w:szCs w:val="24"/>
        </w:rPr>
        <w:t xml:space="preserve">, </w:t>
      </w:r>
      <w:proofErr w:type="gramStart"/>
      <w:r w:rsidRPr="002C7CE3">
        <w:rPr>
          <w:rFonts w:ascii="Times New Roman" w:hAnsi="Times New Roman" w:cs="Times New Roman"/>
          <w:color w:val="auto"/>
          <w:sz w:val="24"/>
          <w:szCs w:val="24"/>
        </w:rPr>
        <w:t>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области и переданного на праве оперативного управления Государственному бюджетному учреждению культуры Воронежской области «Воронежский государственный академический театр драмы имени А. Кольцова</w:t>
      </w:r>
      <w:proofErr w:type="gramEnd"/>
      <w:r w:rsidRPr="002C7CE3">
        <w:rPr>
          <w:rFonts w:ascii="Times New Roman" w:hAnsi="Times New Roman" w:cs="Times New Roman"/>
          <w:color w:val="auto"/>
          <w:sz w:val="24"/>
          <w:szCs w:val="24"/>
        </w:rPr>
        <w:t>»,  увеличения доходов от сдачи его в аренду</w:t>
      </w:r>
    </w:p>
    <w:p w:rsidR="00B10E57" w:rsidRPr="002C7CE3" w:rsidRDefault="00B10E57" w:rsidP="00B10E57">
      <w:pPr>
        <w:ind w:firstLine="709"/>
        <w:contextualSpacing/>
        <w:rPr>
          <w:rFonts w:ascii="Times New Roman" w:hAnsi="Times New Roman" w:cs="Times New Roman"/>
          <w:color w:val="auto"/>
          <w:sz w:val="24"/>
          <w:szCs w:val="24"/>
        </w:rPr>
      </w:pP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ПРИКАЗЫВАЮ:</w:t>
      </w:r>
    </w:p>
    <w:p w:rsidR="00B10E57" w:rsidRPr="002C7CE3" w:rsidRDefault="00B10E57" w:rsidP="00B10E57">
      <w:pPr>
        <w:contextualSpacing/>
        <w:rPr>
          <w:rFonts w:ascii="Times New Roman" w:hAnsi="Times New Roman" w:cs="Times New Roman"/>
          <w:color w:val="auto"/>
          <w:sz w:val="24"/>
          <w:szCs w:val="24"/>
        </w:rPr>
      </w:pPr>
    </w:p>
    <w:p w:rsidR="00B10E57" w:rsidRPr="002C7CE3" w:rsidRDefault="00B10E57" w:rsidP="00B10E57">
      <w:pPr>
        <w:numPr>
          <w:ilvl w:val="0"/>
          <w:numId w:val="42"/>
        </w:numPr>
        <w:spacing w:after="0"/>
        <w:ind w:left="0"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Провести </w:t>
      </w:r>
      <w:proofErr w:type="gramStart"/>
      <w:r w:rsidRPr="002C7CE3">
        <w:rPr>
          <w:rFonts w:ascii="Times New Roman" w:hAnsi="Times New Roman" w:cs="Times New Roman"/>
          <w:color w:val="auto"/>
          <w:sz w:val="24"/>
          <w:szCs w:val="24"/>
        </w:rPr>
        <w:t>аукцион</w:t>
      </w:r>
      <w:proofErr w:type="gramEnd"/>
      <w:r w:rsidRPr="002C7CE3">
        <w:rPr>
          <w:rFonts w:ascii="Times New Roman" w:hAnsi="Times New Roman" w:cs="Times New Roman"/>
          <w:color w:val="auto"/>
          <w:sz w:val="24"/>
          <w:szCs w:val="24"/>
        </w:rPr>
        <w:t xml:space="preserve"> открытый по составу участников и по форме подачи предложений о цене на право заключения договора аренды государственного имущества, принадлежащего на праве собственности Воронежской области и закрепленного на праве оперативного управления за </w:t>
      </w:r>
      <w:r w:rsidRPr="002C7CE3">
        <w:rPr>
          <w:rFonts w:ascii="Times New Roman" w:hAnsi="Times New Roman" w:cs="Times New Roman"/>
          <w:color w:val="auto"/>
          <w:sz w:val="24"/>
          <w:szCs w:val="24"/>
          <w:lang w:bidi="ru-RU"/>
        </w:rPr>
        <w:t>Государственным бюджетным учреждением культуры Воронежской области «Воронежский государственный академический театр драмы имени                    А. Кольцова»,</w:t>
      </w:r>
      <w:r w:rsidRPr="002C7CE3">
        <w:rPr>
          <w:rFonts w:ascii="Times New Roman" w:hAnsi="Times New Roman" w:cs="Times New Roman"/>
          <w:color w:val="auto"/>
          <w:sz w:val="24"/>
          <w:szCs w:val="24"/>
        </w:rPr>
        <w:t xml:space="preserve"> общей площадью 162,9 кв. м: </w:t>
      </w:r>
    </w:p>
    <w:p w:rsidR="00B10E57" w:rsidRPr="002C7CE3" w:rsidRDefault="00B10E57" w:rsidP="00B10E57">
      <w:pPr>
        <w:ind w:firstLine="709"/>
        <w:rPr>
          <w:rFonts w:ascii="Times New Roman" w:hAnsi="Times New Roman" w:cs="Times New Roman"/>
          <w:color w:val="auto"/>
          <w:sz w:val="24"/>
          <w:szCs w:val="24"/>
        </w:rPr>
      </w:pPr>
      <w:r w:rsidRPr="002C7CE3">
        <w:rPr>
          <w:rFonts w:ascii="Times New Roman" w:hAnsi="Times New Roman" w:cs="Times New Roman"/>
          <w:color w:val="auto"/>
          <w:sz w:val="24"/>
          <w:szCs w:val="24"/>
        </w:rPr>
        <w:t>нежилые встроенные помещения в здании театра для использования под закулисный буфет, общей площадью 72,2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6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2 – 19,0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7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5,2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8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9,1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9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12,3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w:t>
      </w:r>
      <w:r w:rsidR="00597E8F" w:rsidRPr="002C7CE3">
        <w:rPr>
          <w:rFonts w:ascii="Times New Roman" w:hAnsi="Times New Roman" w:cs="Times New Roman"/>
          <w:color w:val="auto"/>
          <w:sz w:val="24"/>
          <w:szCs w:val="24"/>
        </w:rPr>
        <w:t xml:space="preserve">     </w:t>
      </w:r>
      <w:r w:rsidRPr="002C7CE3">
        <w:rPr>
          <w:rFonts w:ascii="Times New Roman" w:hAnsi="Times New Roman" w:cs="Times New Roman"/>
          <w:color w:val="auto"/>
          <w:sz w:val="24"/>
          <w:szCs w:val="24"/>
        </w:rPr>
        <w:t xml:space="preserve">№ 10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1,2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11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2 – 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12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2,8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13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4,5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14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2,0 кв.м;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15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2,8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w:t>
      </w:r>
      <w:r w:rsidR="00597E8F" w:rsidRPr="002C7CE3">
        <w:rPr>
          <w:rFonts w:ascii="Times New Roman" w:hAnsi="Times New Roman" w:cs="Times New Roman"/>
          <w:color w:val="auto"/>
          <w:sz w:val="24"/>
          <w:szCs w:val="24"/>
        </w:rPr>
        <w:t xml:space="preserve">     </w:t>
      </w:r>
      <w:r w:rsidRPr="002C7CE3">
        <w:rPr>
          <w:rFonts w:ascii="Times New Roman" w:hAnsi="Times New Roman" w:cs="Times New Roman"/>
          <w:color w:val="auto"/>
          <w:sz w:val="24"/>
          <w:szCs w:val="24"/>
        </w:rPr>
        <w:t xml:space="preserve">№ 16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2 – 5,3 кв. м); буфет для гостей театра, общей площадью 90,7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37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4,6    кв. м; </w:t>
      </w:r>
      <w:proofErr w:type="spellStart"/>
      <w:proofErr w:type="gram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38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1,4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39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7,0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40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1,4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41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xml:space="preserve">. 2 – 4,0 кв. м; </w:t>
      </w:r>
      <w:proofErr w:type="spellStart"/>
      <w:r w:rsidRPr="002C7CE3">
        <w:rPr>
          <w:rFonts w:ascii="Times New Roman" w:hAnsi="Times New Roman" w:cs="Times New Roman"/>
          <w:color w:val="auto"/>
          <w:sz w:val="24"/>
          <w:szCs w:val="24"/>
        </w:rPr>
        <w:t>пом</w:t>
      </w:r>
      <w:proofErr w:type="spellEnd"/>
      <w:r w:rsidRPr="002C7CE3">
        <w:rPr>
          <w:rFonts w:ascii="Times New Roman" w:hAnsi="Times New Roman" w:cs="Times New Roman"/>
          <w:color w:val="auto"/>
          <w:sz w:val="24"/>
          <w:szCs w:val="24"/>
        </w:rPr>
        <w:t xml:space="preserve">. № 42 </w:t>
      </w:r>
      <w:proofErr w:type="spellStart"/>
      <w:r w:rsidRPr="002C7CE3">
        <w:rPr>
          <w:rFonts w:ascii="Times New Roman" w:hAnsi="Times New Roman" w:cs="Times New Roman"/>
          <w:color w:val="auto"/>
          <w:sz w:val="24"/>
          <w:szCs w:val="24"/>
        </w:rPr>
        <w:t>эт</w:t>
      </w:r>
      <w:proofErr w:type="spellEnd"/>
      <w:r w:rsidRPr="002C7CE3">
        <w:rPr>
          <w:rFonts w:ascii="Times New Roman" w:hAnsi="Times New Roman" w:cs="Times New Roman"/>
          <w:color w:val="auto"/>
          <w:sz w:val="24"/>
          <w:szCs w:val="24"/>
        </w:rPr>
        <w:t>. 2 – 72,3 кв. м) и оборудование согласно приложению к настоящему приказу, расположенные по адресу: г. Воронеж, проспект Революции, д. 55 (далее – государственное имущество).</w:t>
      </w:r>
      <w:proofErr w:type="gramEnd"/>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lastRenderedPageBreak/>
        <w:t>2. Создать комиссию по проведению аукциона на право заключения договора аренды государственного имущества:</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Председатель комиссии: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Пащенко О.М. – руководитель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Заместитель председателя комиссии: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Черкасова Е.С. – заместитель руководителя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Члены комиссии: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Терновых С.В. – начальник отдела подготовки и проведения торгов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Сахно З.Е. – главный специалист отдела подготовки и проведения торгов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Тестова</w:t>
      </w:r>
      <w:proofErr w:type="spellEnd"/>
      <w:r w:rsidRPr="002C7CE3">
        <w:rPr>
          <w:rFonts w:ascii="Times New Roman" w:hAnsi="Times New Roman" w:cs="Times New Roman"/>
          <w:color w:val="auto"/>
          <w:sz w:val="24"/>
          <w:szCs w:val="24"/>
        </w:rPr>
        <w:t xml:space="preserve"> И.В. – юрисконсульт 1 категории отдела подготовки и проведения торгов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Щетинина Е.А.  –  экономист 2 категории отдела подготовки и проведения торгов КУ </w:t>
      </w:r>
      <w:proofErr w:type="gramStart"/>
      <w:r w:rsidRPr="002C7CE3">
        <w:rPr>
          <w:rFonts w:ascii="Times New Roman" w:hAnsi="Times New Roman" w:cs="Times New Roman"/>
          <w:color w:val="auto"/>
          <w:sz w:val="24"/>
          <w:szCs w:val="24"/>
        </w:rPr>
        <w:t>ВО</w:t>
      </w:r>
      <w:proofErr w:type="gramEnd"/>
      <w:r w:rsidRPr="002C7CE3">
        <w:rPr>
          <w:rFonts w:ascii="Times New Roman" w:hAnsi="Times New Roman" w:cs="Times New Roman"/>
          <w:color w:val="auto"/>
          <w:sz w:val="24"/>
          <w:szCs w:val="24"/>
        </w:rPr>
        <w:t xml:space="preserve"> «Фонд госимущества Воронежской области»;</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Колесников Д.Д. – заместитель руководителя по общим вопросам </w:t>
      </w:r>
      <w:r w:rsidRPr="002C7CE3">
        <w:rPr>
          <w:rFonts w:ascii="Times New Roman" w:hAnsi="Times New Roman" w:cs="Times New Roman"/>
          <w:color w:val="auto"/>
          <w:sz w:val="24"/>
          <w:szCs w:val="24"/>
          <w:lang w:bidi="ru-RU"/>
        </w:rPr>
        <w:t>Государственного бюджетного учреждения культуры Воронежской области «Воронежский государственный академический театр драмы имени А. Кольцова»</w:t>
      </w:r>
      <w:r w:rsidRPr="002C7CE3">
        <w:rPr>
          <w:rFonts w:ascii="Times New Roman" w:hAnsi="Times New Roman" w:cs="Times New Roman"/>
          <w:color w:val="auto"/>
          <w:sz w:val="24"/>
          <w:szCs w:val="24"/>
        </w:rPr>
        <w:t>;</w:t>
      </w:r>
    </w:p>
    <w:p w:rsidR="00B10E57" w:rsidRPr="002C7CE3" w:rsidRDefault="00B10E57" w:rsidP="00B10E57">
      <w:pPr>
        <w:contextualSpacing/>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Дулевич</w:t>
      </w:r>
      <w:proofErr w:type="spellEnd"/>
      <w:r w:rsidRPr="002C7CE3">
        <w:rPr>
          <w:rFonts w:ascii="Times New Roman" w:hAnsi="Times New Roman" w:cs="Times New Roman"/>
          <w:color w:val="auto"/>
          <w:sz w:val="24"/>
          <w:szCs w:val="24"/>
        </w:rPr>
        <w:t xml:space="preserve"> О.Г. – главный юрисконсульт </w:t>
      </w:r>
      <w:r w:rsidRPr="002C7CE3">
        <w:rPr>
          <w:rFonts w:ascii="Times New Roman" w:hAnsi="Times New Roman" w:cs="Times New Roman"/>
          <w:color w:val="auto"/>
          <w:sz w:val="24"/>
          <w:szCs w:val="24"/>
          <w:lang w:bidi="ru-RU"/>
        </w:rPr>
        <w:t>Государственного бюджетного учреждения культуры Воронежской области «Воронежский государственный академический театр драмы имени А. Кольцова»</w:t>
      </w:r>
      <w:r w:rsidRPr="002C7CE3">
        <w:rPr>
          <w:rFonts w:ascii="Times New Roman" w:hAnsi="Times New Roman" w:cs="Times New Roman"/>
          <w:color w:val="auto"/>
          <w:sz w:val="24"/>
          <w:szCs w:val="24"/>
        </w:rPr>
        <w:t>.</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3. Установить начальную цену предмета аукциона (начальный размер ежегодной арендной платы), рассчитанный на основании отчетов об оценке рыночной стоимости №№ 424, 424/1 от 07.10.2020, в размере:</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329 649 (триста двадцать девять тысяч шестьсот сорок девять) рублей 60 копеек, с учетом НДС.</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4. Установить требования о внесении задатка каждым участником аукциона в размере 20% от начальной цены предмета аукциона по каждому лоту.</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5. Критерием выбора победителя аукциона считать наибольшую ежегодную арендную плату, предложенную участниками аукциона.</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6. Руководителю</w:t>
      </w:r>
      <w:r w:rsidRPr="002C7CE3">
        <w:rPr>
          <w:rFonts w:ascii="Times New Roman" w:hAnsi="Times New Roman" w:cs="Times New Roman"/>
          <w:color w:val="auto"/>
          <w:sz w:val="24"/>
          <w:szCs w:val="24"/>
          <w:lang w:bidi="ru-RU"/>
        </w:rPr>
        <w:t xml:space="preserve"> Государственного бюджетного учреждения культуры Воронежской области  «Воронежский  государственный  академический  театр </w:t>
      </w: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lang w:bidi="ru-RU"/>
        </w:rPr>
        <w:t>драмы имени А. Кольцова»</w:t>
      </w:r>
      <w:r w:rsidRPr="002C7CE3">
        <w:rPr>
          <w:rFonts w:ascii="Times New Roman" w:hAnsi="Times New Roman" w:cs="Times New Roman"/>
          <w:color w:val="auto"/>
          <w:sz w:val="24"/>
          <w:szCs w:val="24"/>
        </w:rPr>
        <w:t xml:space="preserve"> Петрову Владимиру Сергеевичу (контактный телефон +7 (473) 255-55-36) с победителем аукциона оформить договор аренды государственного имущества, указанного в п. 1 настоящего приказа, сроком на 5 (пять) лет.</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7. Ответственным за подготовку к проведению аукциона на право заключения договора аренды, организацию осмотра государственного имущества назначить Колесникова Д.Д. заместителя руководителя ГБУК ВГАТД им. А. Кольцова (контактный телефон +7 (473) 255-55-36).</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8. </w:t>
      </w:r>
      <w:r w:rsidRPr="002C7CE3">
        <w:rPr>
          <w:rFonts w:ascii="Times New Roman" w:hAnsi="Times New Roman" w:cs="Times New Roman"/>
          <w:bCs/>
          <w:color w:val="auto"/>
          <w:sz w:val="24"/>
          <w:szCs w:val="24"/>
        </w:rPr>
        <w:t xml:space="preserve">Проведение осмотра государственного имущества обеспечивает </w:t>
      </w:r>
      <w:r w:rsidRPr="002C7CE3">
        <w:rPr>
          <w:rFonts w:ascii="Times New Roman" w:hAnsi="Times New Roman" w:cs="Times New Roman"/>
          <w:color w:val="auto"/>
          <w:sz w:val="24"/>
          <w:szCs w:val="24"/>
        </w:rPr>
        <w:t xml:space="preserve">ГБУК ВГАТД им. А. Кольцова.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w:t>
      </w:r>
      <w:proofErr w:type="gramStart"/>
      <w:r w:rsidRPr="002C7CE3">
        <w:rPr>
          <w:rFonts w:ascii="Times New Roman" w:hAnsi="Times New Roman" w:cs="Times New Roman"/>
          <w:color w:val="auto"/>
          <w:sz w:val="24"/>
          <w:szCs w:val="24"/>
        </w:rPr>
        <w:t>позднее</w:t>
      </w:r>
      <w:proofErr w:type="gramEnd"/>
      <w:r w:rsidRPr="002C7CE3">
        <w:rPr>
          <w:rFonts w:ascii="Times New Roman" w:hAnsi="Times New Roman" w:cs="Times New Roman"/>
          <w:color w:val="auto"/>
          <w:sz w:val="24"/>
          <w:szCs w:val="24"/>
        </w:rPr>
        <w:t xml:space="preserve"> чем за два рабочих дня до даты окончания срока подачи заявок на участие в аукционе.</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9.   </w:t>
      </w:r>
      <w:r w:rsidRPr="002C7CE3">
        <w:rPr>
          <w:rFonts w:ascii="Times New Roman" w:hAnsi="Times New Roman" w:cs="Times New Roman"/>
          <w:color w:val="auto"/>
          <w:sz w:val="24"/>
          <w:szCs w:val="24"/>
          <w:lang w:bidi="ru-RU"/>
        </w:rPr>
        <w:t xml:space="preserve">Государственное бюджетное учреждение культуры Воронежской области «Воронежский государственный академический театр драмы имени А. Кольцова» </w:t>
      </w:r>
      <w:r w:rsidRPr="002C7CE3">
        <w:rPr>
          <w:rFonts w:ascii="Times New Roman" w:hAnsi="Times New Roman" w:cs="Times New Roman"/>
          <w:color w:val="auto"/>
          <w:sz w:val="24"/>
          <w:szCs w:val="24"/>
        </w:rPr>
        <w:t xml:space="preserve">вправе </w:t>
      </w:r>
      <w:r w:rsidRPr="002C7CE3">
        <w:rPr>
          <w:rFonts w:ascii="Times New Roman" w:hAnsi="Times New Roman" w:cs="Times New Roman"/>
          <w:color w:val="auto"/>
          <w:sz w:val="24"/>
          <w:szCs w:val="24"/>
        </w:rPr>
        <w:lastRenderedPageBreak/>
        <w:t xml:space="preserve">отказаться от проведения аукциона не </w:t>
      </w:r>
      <w:proofErr w:type="gramStart"/>
      <w:r w:rsidRPr="002C7CE3">
        <w:rPr>
          <w:rFonts w:ascii="Times New Roman" w:hAnsi="Times New Roman" w:cs="Times New Roman"/>
          <w:color w:val="auto"/>
          <w:sz w:val="24"/>
          <w:szCs w:val="24"/>
        </w:rPr>
        <w:t>позднее</w:t>
      </w:r>
      <w:proofErr w:type="gramEnd"/>
      <w:r w:rsidRPr="002C7CE3">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w:t>
      </w:r>
    </w:p>
    <w:p w:rsidR="00B10E57" w:rsidRPr="002C7CE3" w:rsidRDefault="00B10E57" w:rsidP="00B10E57">
      <w:pPr>
        <w:ind w:firstLine="709"/>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10. </w:t>
      </w:r>
      <w:proofErr w:type="gramStart"/>
      <w:r w:rsidRPr="002C7CE3">
        <w:rPr>
          <w:rFonts w:ascii="Times New Roman" w:hAnsi="Times New Roman" w:cs="Times New Roman"/>
          <w:color w:val="auto"/>
          <w:sz w:val="24"/>
          <w:szCs w:val="24"/>
        </w:rPr>
        <w:t>Контроль за</w:t>
      </w:r>
      <w:proofErr w:type="gramEnd"/>
      <w:r w:rsidRPr="002C7CE3">
        <w:rPr>
          <w:rFonts w:ascii="Times New Roman" w:hAnsi="Times New Roman" w:cs="Times New Roman"/>
          <w:color w:val="auto"/>
          <w:sz w:val="24"/>
          <w:szCs w:val="24"/>
        </w:rPr>
        <w:t xml:space="preserve"> исполнением настоящего приказа оставляю за собой. </w:t>
      </w:r>
    </w:p>
    <w:p w:rsidR="00B10E57" w:rsidRPr="002C7CE3" w:rsidRDefault="00B10E57" w:rsidP="00B10E57">
      <w:pPr>
        <w:contextualSpacing/>
        <w:rPr>
          <w:rFonts w:ascii="Times New Roman" w:hAnsi="Times New Roman" w:cs="Times New Roman"/>
          <w:color w:val="auto"/>
          <w:sz w:val="24"/>
          <w:szCs w:val="24"/>
        </w:rPr>
      </w:pPr>
    </w:p>
    <w:p w:rsidR="00B10E57" w:rsidRPr="002C7CE3" w:rsidRDefault="00B10E57" w:rsidP="00B10E57">
      <w:pPr>
        <w:contextualSpacing/>
        <w:rPr>
          <w:rFonts w:ascii="Times New Roman" w:hAnsi="Times New Roman" w:cs="Times New Roman"/>
          <w:color w:val="auto"/>
          <w:sz w:val="24"/>
          <w:szCs w:val="24"/>
        </w:rPr>
      </w:pPr>
    </w:p>
    <w:p w:rsidR="00B10E57" w:rsidRPr="002C7CE3" w:rsidRDefault="00B10E57" w:rsidP="00B10E57">
      <w:pPr>
        <w:contextualSpacing/>
        <w:rPr>
          <w:rFonts w:ascii="Times New Roman" w:hAnsi="Times New Roman" w:cs="Times New Roman"/>
          <w:color w:val="auto"/>
          <w:sz w:val="24"/>
          <w:szCs w:val="24"/>
        </w:rPr>
      </w:pPr>
    </w:p>
    <w:p w:rsidR="00B10E57" w:rsidRPr="002C7CE3" w:rsidRDefault="00B10E57" w:rsidP="00B10E57">
      <w:pPr>
        <w:contextualSpacing/>
        <w:rPr>
          <w:rFonts w:ascii="Times New Roman" w:hAnsi="Times New Roman" w:cs="Times New Roman"/>
          <w:color w:val="auto"/>
          <w:sz w:val="24"/>
          <w:szCs w:val="24"/>
        </w:rPr>
      </w:pPr>
      <w:r w:rsidRPr="002C7CE3">
        <w:rPr>
          <w:rFonts w:ascii="Times New Roman" w:hAnsi="Times New Roman" w:cs="Times New Roman"/>
          <w:color w:val="auto"/>
          <w:sz w:val="24"/>
          <w:szCs w:val="24"/>
        </w:rPr>
        <w:t>Художественный руководитель                                                              В.С. Петров</w:t>
      </w:r>
    </w:p>
    <w:p w:rsidR="00B10E57" w:rsidRPr="002C7CE3" w:rsidRDefault="00B10E57" w:rsidP="00B10E57">
      <w:pPr>
        <w:rPr>
          <w:rFonts w:ascii="Times New Roman" w:eastAsia="Calibri" w:hAnsi="Times New Roman" w:cs="Times New Roman"/>
          <w:color w:val="auto"/>
          <w:sz w:val="24"/>
          <w:szCs w:val="24"/>
          <w:lang w:eastAsia="en-US"/>
        </w:rPr>
      </w:pPr>
    </w:p>
    <w:p w:rsidR="00B10E57" w:rsidRPr="002C7CE3" w:rsidRDefault="00B10E57" w:rsidP="00B10E57">
      <w:pPr>
        <w:rPr>
          <w:rFonts w:ascii="Times New Roman" w:eastAsia="Calibri" w:hAnsi="Times New Roman" w:cs="Times New Roman"/>
          <w:color w:val="auto"/>
          <w:sz w:val="24"/>
          <w:szCs w:val="24"/>
          <w:lang w:eastAsia="en-US"/>
        </w:rPr>
      </w:pPr>
    </w:p>
    <w:p w:rsidR="00B10E57" w:rsidRPr="002C7CE3" w:rsidRDefault="00B10E57" w:rsidP="00B10E57">
      <w:pPr>
        <w:pStyle w:val="1a"/>
        <w:widowControl w:val="0"/>
        <w:spacing w:after="0" w:line="240" w:lineRule="auto"/>
        <w:ind w:left="0"/>
        <w:jc w:val="both"/>
        <w:rPr>
          <w:rFonts w:ascii="Times New Roman" w:hAnsi="Times New Roman"/>
          <w:sz w:val="24"/>
          <w:szCs w:val="24"/>
        </w:rPr>
      </w:pPr>
      <w:r w:rsidRPr="002C7CE3">
        <w:rPr>
          <w:rFonts w:ascii="Times New Roman" w:hAnsi="Times New Roman"/>
          <w:sz w:val="24"/>
          <w:szCs w:val="24"/>
        </w:rPr>
        <w:t>* Те</w:t>
      </w:r>
      <w:proofErr w:type="gramStart"/>
      <w:r w:rsidRPr="002C7CE3">
        <w:rPr>
          <w:rFonts w:ascii="Times New Roman" w:hAnsi="Times New Roman"/>
          <w:sz w:val="24"/>
          <w:szCs w:val="24"/>
        </w:rPr>
        <w:t>кст пр</w:t>
      </w:r>
      <w:proofErr w:type="gramEnd"/>
      <w:r w:rsidRPr="002C7CE3">
        <w:rPr>
          <w:rFonts w:ascii="Times New Roman" w:hAnsi="Times New Roman"/>
          <w:sz w:val="24"/>
          <w:szCs w:val="24"/>
        </w:rPr>
        <w:t>иказа приведен в соответствии с оригиналом.</w:t>
      </w:r>
    </w:p>
    <w:p w:rsidR="00B10E57" w:rsidRPr="002C7CE3" w:rsidRDefault="00B10E57" w:rsidP="00B10E57">
      <w:pPr>
        <w:rPr>
          <w:rFonts w:ascii="Times New Roman" w:eastAsia="Calibri" w:hAnsi="Times New Roman" w:cs="Times New Roman"/>
          <w:color w:val="auto"/>
          <w:sz w:val="24"/>
          <w:szCs w:val="24"/>
          <w:lang w:eastAsia="en-US"/>
        </w:rPr>
      </w:pPr>
    </w:p>
    <w:p w:rsidR="00B10E57" w:rsidRPr="002C7CE3" w:rsidRDefault="00B10E57" w:rsidP="00B10E57">
      <w:pPr>
        <w:rPr>
          <w:rFonts w:ascii="Times New Roman" w:eastAsia="Calibri" w:hAnsi="Times New Roman" w:cs="Times New Roman"/>
          <w:color w:val="auto"/>
          <w:sz w:val="24"/>
          <w:szCs w:val="24"/>
          <w:lang w:eastAsia="en-US"/>
        </w:rPr>
      </w:pPr>
    </w:p>
    <w:p w:rsidR="00B10E57" w:rsidRPr="002C7CE3" w:rsidRDefault="00B51B02" w:rsidP="00B10E57">
      <w:pPr>
        <w:jc w:val="right"/>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Приложение </w:t>
      </w:r>
      <w:r w:rsidR="00B10E57" w:rsidRPr="002C7CE3">
        <w:rPr>
          <w:rFonts w:ascii="Times New Roman" w:hAnsi="Times New Roman" w:cs="Times New Roman"/>
          <w:color w:val="auto"/>
          <w:sz w:val="24"/>
          <w:szCs w:val="24"/>
        </w:rPr>
        <w:t xml:space="preserve">к приказу ГБУК ВО ВГАТД им. А. Кольцова </w:t>
      </w:r>
    </w:p>
    <w:p w:rsidR="00B10E57" w:rsidRPr="002C7CE3" w:rsidRDefault="00B51B02" w:rsidP="00B10E57">
      <w:pPr>
        <w:jc w:val="right"/>
        <w:rPr>
          <w:rFonts w:ascii="Times New Roman" w:hAnsi="Times New Roman" w:cs="Times New Roman"/>
          <w:color w:val="auto"/>
          <w:sz w:val="24"/>
          <w:szCs w:val="24"/>
        </w:rPr>
      </w:pPr>
      <w:r w:rsidRPr="002C7CE3">
        <w:rPr>
          <w:rFonts w:ascii="Times New Roman" w:hAnsi="Times New Roman" w:cs="Times New Roman"/>
          <w:color w:val="auto"/>
          <w:sz w:val="24"/>
          <w:szCs w:val="24"/>
        </w:rPr>
        <w:t>от 16</w:t>
      </w:r>
      <w:r w:rsidR="00B10E57" w:rsidRPr="002C7CE3">
        <w:rPr>
          <w:rFonts w:ascii="Times New Roman" w:hAnsi="Times New Roman" w:cs="Times New Roman"/>
          <w:color w:val="auto"/>
          <w:sz w:val="24"/>
          <w:szCs w:val="24"/>
        </w:rPr>
        <w:t xml:space="preserve"> марта 2021 г. № 39-ОД</w:t>
      </w:r>
    </w:p>
    <w:p w:rsidR="00B10E57" w:rsidRPr="002C7CE3" w:rsidRDefault="00B10E57" w:rsidP="00B10E57">
      <w:pPr>
        <w:rPr>
          <w:rFonts w:ascii="Times New Roman" w:hAnsi="Times New Roman" w:cs="Times New Roman"/>
          <w:b/>
          <w:color w:val="auto"/>
          <w:sz w:val="24"/>
          <w:szCs w:val="24"/>
        </w:rPr>
      </w:pPr>
    </w:p>
    <w:tbl>
      <w:tblPr>
        <w:tblW w:w="9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101"/>
        <w:gridCol w:w="4992"/>
        <w:gridCol w:w="2038"/>
      </w:tblGrid>
      <w:tr w:rsidR="00B10E57" w:rsidRPr="002C7CE3" w:rsidTr="00245BD2">
        <w:trPr>
          <w:trHeight w:val="584"/>
        </w:trPr>
        <w:tc>
          <w:tcPr>
            <w:tcW w:w="9713" w:type="dxa"/>
            <w:gridSpan w:val="4"/>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(закулисный                                                                      буфет общей площадью 72,2 кв. м)</w:t>
            </w:r>
          </w:p>
        </w:tc>
      </w:tr>
      <w:tr w:rsidR="00B10E57" w:rsidRPr="002C7CE3" w:rsidTr="00245BD2">
        <w:trPr>
          <w:trHeight w:val="1080"/>
        </w:trPr>
        <w:tc>
          <w:tcPr>
            <w:tcW w:w="582" w:type="dxa"/>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1" w:type="dxa"/>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B10E57" w:rsidRPr="002C7CE3" w:rsidTr="00245BD2">
        <w:trPr>
          <w:trHeight w:val="2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2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2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напольные, электронные, CAS/DL-150 предел </w:t>
            </w:r>
            <w:proofErr w:type="spellStart"/>
            <w:r w:rsidRPr="002C7CE3">
              <w:rPr>
                <w:rFonts w:ascii="Times New Roman" w:hAnsi="Times New Roman" w:cs="Times New Roman"/>
                <w:color w:val="auto"/>
                <w:sz w:val="24"/>
                <w:szCs w:val="24"/>
              </w:rPr>
              <w:t>взвешевания</w:t>
            </w:r>
            <w:proofErr w:type="spellEnd"/>
            <w:r w:rsidRPr="002C7CE3">
              <w:rPr>
                <w:rFonts w:ascii="Times New Roman" w:hAnsi="Times New Roman" w:cs="Times New Roman"/>
                <w:color w:val="auto"/>
                <w:sz w:val="24"/>
                <w:szCs w:val="24"/>
              </w:rPr>
              <w:t xml:space="preserve"> 150 кг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весы настольные,  CAS, электронные, предел взвеш.5 кг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203802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1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200514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1200х1300х350,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202047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настенный шкаф, закрытый без дверей, с промежуточной полкой,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"SIMAG" водяное охлаждение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2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203261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соковыжималка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открытая, косынка,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сборный 4 полки-решетки, 4 стойки, </w:t>
            </w:r>
            <w:proofErr w:type="spellStart"/>
            <w:r w:rsidRPr="002C7CE3">
              <w:rPr>
                <w:rFonts w:ascii="Times New Roman" w:hAnsi="Times New Roman" w:cs="Times New Roman"/>
                <w:color w:val="auto"/>
                <w:sz w:val="24"/>
                <w:szCs w:val="24"/>
              </w:rPr>
              <w:t>хромир</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41204"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морозильный ларь ITAL FROST-18:-25 с, 319 л, глухая откидная крышка с замком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кипятильник электрический, "</w:t>
            </w:r>
            <w:proofErr w:type="spellStart"/>
            <w:r w:rsidRPr="002C7CE3">
              <w:rPr>
                <w:rFonts w:ascii="Times New Roman" w:hAnsi="Times New Roman" w:cs="Times New Roman"/>
                <w:color w:val="auto"/>
                <w:sz w:val="24"/>
                <w:szCs w:val="24"/>
              </w:rPr>
              <w:t>Термаль</w:t>
            </w:r>
            <w:proofErr w:type="spellEnd"/>
            <w:r w:rsidRPr="002C7CE3">
              <w:rPr>
                <w:rFonts w:ascii="Times New Roman" w:hAnsi="Times New Roman" w:cs="Times New Roman"/>
                <w:color w:val="auto"/>
                <w:sz w:val="24"/>
                <w:szCs w:val="24"/>
              </w:rPr>
              <w:t xml:space="preserve">" накопительного типа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микроволновая печь GASTRO RAG/POWER настольная, с грилем, мощность СВЧ 900 Вт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пароконвекционная</w:t>
            </w:r>
            <w:proofErr w:type="spellEnd"/>
            <w:r w:rsidRPr="002C7CE3">
              <w:rPr>
                <w:rFonts w:ascii="Times New Roman" w:hAnsi="Times New Roman" w:cs="Times New Roman"/>
                <w:color w:val="auto"/>
                <w:sz w:val="24"/>
                <w:szCs w:val="24"/>
              </w:rPr>
              <w:t xml:space="preserve"> печь, электрическая "GASTRO RAG/PIRON"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фритюрный</w:t>
            </w:r>
            <w:proofErr w:type="spellEnd"/>
            <w:r w:rsidRPr="002C7CE3">
              <w:rPr>
                <w:rFonts w:ascii="Times New Roman" w:hAnsi="Times New Roman" w:cs="Times New Roman"/>
                <w:color w:val="auto"/>
                <w:sz w:val="24"/>
                <w:szCs w:val="24"/>
              </w:rPr>
              <w:t xml:space="preserve"> шкаф GASTRO RAG/CZG-40 электрический, настольный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плита </w:t>
            </w:r>
            <w:proofErr w:type="spellStart"/>
            <w:r w:rsidRPr="002C7CE3">
              <w:rPr>
                <w:rFonts w:ascii="Times New Roman" w:hAnsi="Times New Roman" w:cs="Times New Roman"/>
                <w:color w:val="auto"/>
                <w:sz w:val="24"/>
                <w:szCs w:val="24"/>
              </w:rPr>
              <w:t>электр.Abat</w:t>
            </w:r>
            <w:proofErr w:type="spellEnd"/>
            <w:r w:rsidRPr="002C7CE3">
              <w:rPr>
                <w:rFonts w:ascii="Times New Roman" w:hAnsi="Times New Roman" w:cs="Times New Roman"/>
                <w:color w:val="auto"/>
                <w:sz w:val="24"/>
                <w:szCs w:val="24"/>
              </w:rPr>
              <w:t xml:space="preserve"> рабочая поверхность с 4 зонами нагрева,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овощерезательная машина, настольная  CELME/CHEF GRAVITA GSG ручная загрузка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204038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гастрономическая машина, полуавтоматическая  CELME/FAMIL Y 250 CE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мясорубка EVEREST стандартная мясорубочная система (1 нож, 1 решетка)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настольная полка, одноярусная, на 4 опорах из профильной трубы 20х40 мм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90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proofErr w:type="gramStart"/>
            <w:r w:rsidRPr="002C7CE3">
              <w:rPr>
                <w:rFonts w:ascii="Times New Roman" w:hAnsi="Times New Roman" w:cs="Times New Roman"/>
                <w:color w:val="auto"/>
                <w:sz w:val="24"/>
                <w:szCs w:val="24"/>
              </w:rPr>
              <w:t>кипятильник-кофеварочная</w:t>
            </w:r>
            <w:proofErr w:type="spellEnd"/>
            <w:proofErr w:type="gramEnd"/>
            <w:r w:rsidRPr="002C7CE3">
              <w:rPr>
                <w:rFonts w:ascii="Times New Roman" w:hAnsi="Times New Roman" w:cs="Times New Roman"/>
                <w:color w:val="auto"/>
                <w:sz w:val="24"/>
                <w:szCs w:val="24"/>
              </w:rPr>
              <w:t xml:space="preserve"> машина, "CAVTЮ" настольный, автономный, емкость резервуара 15 л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инсектицидная</w:t>
            </w:r>
            <w:proofErr w:type="spellEnd"/>
            <w:r w:rsidRPr="002C7CE3">
              <w:rPr>
                <w:rFonts w:ascii="Times New Roman" w:hAnsi="Times New Roman" w:cs="Times New Roman"/>
                <w:color w:val="auto"/>
                <w:sz w:val="24"/>
                <w:szCs w:val="24"/>
              </w:rPr>
              <w:t xml:space="preserve"> лампа "HECMAC" УФ, настенная, площадь действия 50-80 кв</w:t>
            </w:r>
            <w:proofErr w:type="gramStart"/>
            <w:r w:rsidRPr="002C7CE3">
              <w:rPr>
                <w:rFonts w:ascii="Times New Roman" w:hAnsi="Times New Roman" w:cs="Times New Roman"/>
                <w:color w:val="auto"/>
                <w:sz w:val="24"/>
                <w:szCs w:val="24"/>
              </w:rPr>
              <w:t>.м</w:t>
            </w:r>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пуфик (материал-массив дуба клееный, цвет серебро с платиной)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204243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деревянный стол (материал-массив дуба клееный, цвет серебро с платиной)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12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вентиляционный зонт 1400х900х350, вытяжной, </w:t>
            </w:r>
            <w:proofErr w:type="spellStart"/>
            <w:r w:rsidRPr="002C7CE3">
              <w:rPr>
                <w:rFonts w:ascii="Times New Roman" w:hAnsi="Times New Roman" w:cs="Times New Roman"/>
                <w:color w:val="auto"/>
                <w:sz w:val="24"/>
                <w:szCs w:val="24"/>
              </w:rPr>
              <w:t>пристенный</w:t>
            </w:r>
            <w:proofErr w:type="spellEnd"/>
            <w:r w:rsidRPr="002C7CE3">
              <w:rPr>
                <w:rFonts w:ascii="Times New Roman" w:hAnsi="Times New Roman" w:cs="Times New Roman"/>
                <w:color w:val="auto"/>
                <w:sz w:val="24"/>
                <w:szCs w:val="24"/>
              </w:rPr>
              <w:t xml:space="preserve">, с </w:t>
            </w:r>
            <w:proofErr w:type="spellStart"/>
            <w:r w:rsidRPr="002C7CE3">
              <w:rPr>
                <w:rFonts w:ascii="Times New Roman" w:hAnsi="Times New Roman" w:cs="Times New Roman"/>
                <w:color w:val="auto"/>
                <w:sz w:val="24"/>
                <w:szCs w:val="24"/>
              </w:rPr>
              <w:t>жироулавливающим</w:t>
            </w:r>
            <w:proofErr w:type="spellEnd"/>
            <w:r w:rsidRPr="002C7CE3">
              <w:rPr>
                <w:rFonts w:ascii="Times New Roman" w:hAnsi="Times New Roman" w:cs="Times New Roman"/>
                <w:color w:val="auto"/>
                <w:sz w:val="24"/>
                <w:szCs w:val="24"/>
              </w:rPr>
              <w:t xml:space="preserve"> лабиринтным фильтром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90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настенная полка для тарелок в комплекте: полка-решетка, полка перфорированная, поддон </w:t>
            </w:r>
            <w:proofErr w:type="spellStart"/>
            <w:r w:rsidRPr="002C7CE3">
              <w:rPr>
                <w:rFonts w:ascii="Times New Roman" w:hAnsi="Times New Roman" w:cs="Times New Roman"/>
                <w:color w:val="auto"/>
                <w:sz w:val="24"/>
                <w:szCs w:val="24"/>
              </w:rPr>
              <w:t>д</w:t>
            </w:r>
            <w:proofErr w:type="spellEnd"/>
            <w:r w:rsidRPr="002C7CE3">
              <w:rPr>
                <w:rFonts w:ascii="Times New Roman" w:hAnsi="Times New Roman" w:cs="Times New Roman"/>
                <w:color w:val="auto"/>
                <w:sz w:val="24"/>
                <w:szCs w:val="24"/>
              </w:rPr>
              <w:t>/воды,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5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5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204349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204350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шкаф для одежды разборный, 2 секции, 2 дверцы с замками, окрашенная сталь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204399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204400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100мм, сплошная нижняя полка,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430,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204421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столешница с бортом 100 мм рабочий стол, столешница с бортом 100 мм</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3"/>
              </w:numPr>
              <w:spacing w:after="0" w:line="240" w:lineRule="auto"/>
              <w:jc w:val="center"/>
              <w:rPr>
                <w:rFonts w:ascii="Times New Roman" w:hAnsi="Times New Roman"/>
                <w:sz w:val="24"/>
                <w:szCs w:val="24"/>
              </w:rPr>
            </w:pPr>
          </w:p>
        </w:tc>
        <w:tc>
          <w:tcPr>
            <w:tcW w:w="2101"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204443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настенная полка для разделочных досок,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bl>
    <w:p w:rsidR="00B10E57" w:rsidRPr="002C7CE3" w:rsidRDefault="00E20078" w:rsidP="00B10E57">
      <w:pPr>
        <w:rPr>
          <w:rFonts w:ascii="Times New Roman" w:hAnsi="Times New Roman" w:cs="Times New Roman"/>
          <w:color w:val="auto"/>
          <w:sz w:val="24"/>
          <w:szCs w:val="24"/>
        </w:rPr>
      </w:pPr>
      <w:r>
        <w:rPr>
          <w:rFonts w:ascii="Times New Roman" w:hAnsi="Times New Roman" w:cs="Times New Roman"/>
          <w:noProof/>
          <w:color w:val="auto"/>
          <w:sz w:val="24"/>
          <w:szCs w:val="24"/>
        </w:rPr>
        <w:pict>
          <v:shape id="Поле 2" o:spid="_x0000_s1026" type="#_x0000_t202" style="position:absolute;left:0;text-align:left;margin-left:91.5pt;margin-top:768.55pt;width:464.25pt;height:38.5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" stroked="f">
            <v:textbox>
              <w:txbxContent>
                <w:p w:rsidR="002F5292" w:rsidRDefault="002F5292" w:rsidP="00B10E57"/>
                <w:p w:rsidR="002F5292" w:rsidRDefault="002F5292" w:rsidP="00B10E57">
                  <w:r>
                    <w:t>Заказчик ____________________                      Исполнитель ______________________</w:t>
                  </w:r>
                </w:p>
              </w:txbxContent>
            </v:textbox>
          </v:shape>
        </w:pict>
      </w:r>
    </w:p>
    <w:tbl>
      <w:tblPr>
        <w:tblW w:w="9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104"/>
        <w:gridCol w:w="4985"/>
        <w:gridCol w:w="2042"/>
      </w:tblGrid>
      <w:tr w:rsidR="00B10E57" w:rsidRPr="002C7CE3" w:rsidTr="00245BD2">
        <w:trPr>
          <w:trHeight w:val="584"/>
        </w:trPr>
        <w:tc>
          <w:tcPr>
            <w:tcW w:w="9713" w:type="dxa"/>
            <w:gridSpan w:val="4"/>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Оборудование, принадлежащее ГБУК ВО ВГАТД им. А. Кольцова (буфет для гостей театра общей площадью 90,7 кв. м)</w:t>
            </w:r>
          </w:p>
        </w:tc>
      </w:tr>
      <w:tr w:rsidR="00B10E57" w:rsidRPr="002C7CE3" w:rsidTr="00245BD2">
        <w:trPr>
          <w:trHeight w:val="1080"/>
        </w:trPr>
        <w:tc>
          <w:tcPr>
            <w:tcW w:w="582" w:type="dxa"/>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 xml:space="preserve">№ </w:t>
            </w:r>
            <w:proofErr w:type="spellStart"/>
            <w:proofErr w:type="gramStart"/>
            <w:r w:rsidRPr="002C7CE3">
              <w:rPr>
                <w:rFonts w:ascii="Times New Roman" w:hAnsi="Times New Roman" w:cs="Times New Roman"/>
                <w:b/>
                <w:bCs/>
                <w:color w:val="auto"/>
                <w:sz w:val="24"/>
                <w:szCs w:val="24"/>
              </w:rPr>
              <w:t>п</w:t>
            </w:r>
            <w:proofErr w:type="spellEnd"/>
            <w:proofErr w:type="gramEnd"/>
            <w:r w:rsidRPr="002C7CE3">
              <w:rPr>
                <w:rFonts w:ascii="Times New Roman" w:hAnsi="Times New Roman" w:cs="Times New Roman"/>
                <w:b/>
                <w:bCs/>
                <w:color w:val="auto"/>
                <w:sz w:val="24"/>
                <w:szCs w:val="24"/>
              </w:rPr>
              <w:t>/</w:t>
            </w:r>
            <w:proofErr w:type="spellStart"/>
            <w:r w:rsidRPr="002C7CE3">
              <w:rPr>
                <w:rFonts w:ascii="Times New Roman" w:hAnsi="Times New Roman" w:cs="Times New Roman"/>
                <w:b/>
                <w:bCs/>
                <w:color w:val="auto"/>
                <w:sz w:val="24"/>
                <w:szCs w:val="24"/>
              </w:rPr>
              <w:t>п</w:t>
            </w:r>
            <w:proofErr w:type="spellEnd"/>
          </w:p>
        </w:tc>
        <w:tc>
          <w:tcPr>
            <w:tcW w:w="2104" w:type="dxa"/>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Инвентарный номер</w:t>
            </w:r>
          </w:p>
        </w:tc>
        <w:tc>
          <w:tcPr>
            <w:tcW w:w="0" w:type="auto"/>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Наименование объекта</w:t>
            </w:r>
          </w:p>
        </w:tc>
        <w:tc>
          <w:tcPr>
            <w:tcW w:w="0" w:type="auto"/>
            <w:shd w:val="clear" w:color="auto" w:fill="auto"/>
            <w:vAlign w:val="center"/>
            <w:hideMark/>
          </w:tcPr>
          <w:p w:rsidR="00B10E57" w:rsidRPr="002C7CE3" w:rsidRDefault="00B10E57" w:rsidP="00245BD2">
            <w:pPr>
              <w:jc w:val="center"/>
              <w:rPr>
                <w:rFonts w:ascii="Times New Roman" w:hAnsi="Times New Roman" w:cs="Times New Roman"/>
                <w:b/>
                <w:bCs/>
                <w:color w:val="auto"/>
                <w:sz w:val="24"/>
                <w:szCs w:val="24"/>
              </w:rPr>
            </w:pPr>
            <w:r w:rsidRPr="002C7CE3">
              <w:rPr>
                <w:rFonts w:ascii="Times New Roman" w:hAnsi="Times New Roman" w:cs="Times New Roman"/>
                <w:b/>
                <w:bCs/>
                <w:color w:val="auto"/>
                <w:sz w:val="24"/>
                <w:szCs w:val="24"/>
              </w:rPr>
              <w:t>Дата ввода в эксплуатацию</w:t>
            </w:r>
          </w:p>
        </w:tc>
      </w:tr>
      <w:tr w:rsidR="00B10E57" w:rsidRPr="002C7CE3" w:rsidTr="00245BD2">
        <w:trPr>
          <w:trHeight w:val="420"/>
        </w:trPr>
        <w:tc>
          <w:tcPr>
            <w:tcW w:w="582" w:type="dxa"/>
            <w:shd w:val="clear" w:color="000000" w:fill="FFFFFF"/>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000000" w:fill="FFFFFF"/>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201728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"POLAIR" </w:t>
            </w:r>
          </w:p>
        </w:tc>
        <w:tc>
          <w:tcPr>
            <w:tcW w:w="0" w:type="auto"/>
            <w:shd w:val="clear" w:color="000000" w:fill="FFFFFF"/>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2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201741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морозильник-рабочий стол, "GASTRO RAG" с комплектом выдвижных ящиков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202087</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202075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льдогенератор</w:t>
            </w:r>
            <w:proofErr w:type="spellEnd"/>
            <w:r w:rsidRPr="002C7CE3">
              <w:rPr>
                <w:rFonts w:ascii="Times New Roman" w:hAnsi="Times New Roman" w:cs="Times New Roman"/>
                <w:color w:val="auto"/>
                <w:sz w:val="24"/>
                <w:szCs w:val="24"/>
              </w:rPr>
              <w:t xml:space="preserve"> кускового льда "SDN 20 W" водяное охлаждение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202138</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кофемолка JUNIORS, </w:t>
            </w:r>
            <w:proofErr w:type="spellStart"/>
            <w:r w:rsidRPr="002C7CE3">
              <w:rPr>
                <w:rFonts w:ascii="Times New Roman" w:hAnsi="Times New Roman" w:cs="Times New Roman"/>
                <w:color w:val="auto"/>
                <w:sz w:val="24"/>
                <w:szCs w:val="24"/>
              </w:rPr>
              <w:t>полувтоматическая</w:t>
            </w:r>
            <w:proofErr w:type="spellEnd"/>
            <w:r w:rsidRPr="002C7CE3">
              <w:rPr>
                <w:rFonts w:ascii="Times New Roman" w:hAnsi="Times New Roman" w:cs="Times New Roman"/>
                <w:color w:val="auto"/>
                <w:sz w:val="24"/>
                <w:szCs w:val="24"/>
              </w:rPr>
              <w:t xml:space="preserve">, вместимость бункера 0,75 кг.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203323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"СИМЭКО/СТПС 40504" 4 </w:t>
            </w:r>
            <w:proofErr w:type="gramStart"/>
            <w:r w:rsidRPr="002C7CE3">
              <w:rPr>
                <w:rFonts w:ascii="Times New Roman" w:hAnsi="Times New Roman" w:cs="Times New Roman"/>
                <w:color w:val="auto"/>
                <w:sz w:val="24"/>
                <w:szCs w:val="24"/>
              </w:rPr>
              <w:t>сплошных</w:t>
            </w:r>
            <w:proofErr w:type="gramEnd"/>
            <w:r w:rsidRPr="002C7CE3">
              <w:rPr>
                <w:rFonts w:ascii="Times New Roman" w:hAnsi="Times New Roman" w:cs="Times New Roman"/>
                <w:color w:val="auto"/>
                <w:sz w:val="24"/>
                <w:szCs w:val="24"/>
              </w:rPr>
              <w:t xml:space="preserve"> полки, 4 </w:t>
            </w:r>
            <w:proofErr w:type="spellStart"/>
            <w:r w:rsidRPr="002C7CE3">
              <w:rPr>
                <w:rFonts w:ascii="Times New Roman" w:hAnsi="Times New Roman" w:cs="Times New Roman"/>
                <w:color w:val="auto"/>
                <w:sz w:val="24"/>
                <w:szCs w:val="24"/>
              </w:rPr>
              <w:t>стойки-труба</w:t>
            </w:r>
            <w:proofErr w:type="spell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10.07.2015</w:t>
            </w:r>
          </w:p>
        </w:tc>
      </w:tr>
      <w:tr w:rsidR="00B10E57" w:rsidRPr="002C7CE3" w:rsidTr="00245BD2">
        <w:trPr>
          <w:trHeight w:val="45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204029</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стеллаж разборный 4 сплошные полки, 4 </w:t>
            </w:r>
            <w:proofErr w:type="spellStart"/>
            <w:proofErr w:type="gramStart"/>
            <w:r w:rsidRPr="002C7CE3">
              <w:rPr>
                <w:rFonts w:ascii="Times New Roman" w:hAnsi="Times New Roman" w:cs="Times New Roman"/>
                <w:color w:val="auto"/>
                <w:sz w:val="24"/>
                <w:szCs w:val="24"/>
              </w:rPr>
              <w:t>стойки-труба</w:t>
            </w:r>
            <w:proofErr w:type="spellEnd"/>
            <w:proofErr w:type="gramEnd"/>
            <w:r w:rsidRPr="002C7CE3">
              <w:rPr>
                <w:rFonts w:ascii="Times New Roman" w:hAnsi="Times New Roman" w:cs="Times New Roman"/>
                <w:color w:val="auto"/>
                <w:sz w:val="24"/>
                <w:szCs w:val="24"/>
              </w:rPr>
              <w:t xml:space="preserve">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рабочий стол, модульный (без столешницы), с откидным бункером,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 xml:space="preserve">таль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204042</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холодильный шкаф витринного типа  "TECFRIGO SNELLE 350" мобильный, панорамный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204231</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proofErr w:type="spellStart"/>
            <w:r w:rsidRPr="002C7CE3">
              <w:rPr>
                <w:rFonts w:ascii="Times New Roman" w:hAnsi="Times New Roman" w:cs="Times New Roman"/>
                <w:color w:val="auto"/>
                <w:sz w:val="24"/>
                <w:szCs w:val="24"/>
              </w:rPr>
              <w:t>умягчитель</w:t>
            </w:r>
            <w:proofErr w:type="spellEnd"/>
            <w:r w:rsidRPr="002C7CE3">
              <w:rPr>
                <w:rFonts w:ascii="Times New Roman" w:hAnsi="Times New Roman" w:cs="Times New Roman"/>
                <w:color w:val="auto"/>
                <w:sz w:val="24"/>
                <w:szCs w:val="24"/>
              </w:rPr>
              <w:t xml:space="preserve"> воды "DVA 12 " ресурс 1680 л, </w:t>
            </w:r>
            <w:proofErr w:type="spellStart"/>
            <w:r w:rsidRPr="002C7CE3">
              <w:rPr>
                <w:rFonts w:ascii="Times New Roman" w:hAnsi="Times New Roman" w:cs="Times New Roman"/>
                <w:color w:val="auto"/>
                <w:sz w:val="24"/>
                <w:szCs w:val="24"/>
              </w:rPr>
              <w:t>давл</w:t>
            </w:r>
            <w:proofErr w:type="gramStart"/>
            <w:r w:rsidRPr="002C7CE3">
              <w:rPr>
                <w:rFonts w:ascii="Times New Roman" w:hAnsi="Times New Roman" w:cs="Times New Roman"/>
                <w:color w:val="auto"/>
                <w:sz w:val="24"/>
                <w:szCs w:val="24"/>
              </w:rPr>
              <w:t>.в</w:t>
            </w:r>
            <w:proofErr w:type="gramEnd"/>
            <w:r w:rsidRPr="002C7CE3">
              <w:rPr>
                <w:rFonts w:ascii="Times New Roman" w:hAnsi="Times New Roman" w:cs="Times New Roman"/>
                <w:color w:val="auto"/>
                <w:sz w:val="24"/>
                <w:szCs w:val="24"/>
              </w:rPr>
              <w:t>оды</w:t>
            </w:r>
            <w:proofErr w:type="spellEnd"/>
            <w:r w:rsidRPr="002C7CE3">
              <w:rPr>
                <w:rFonts w:ascii="Times New Roman" w:hAnsi="Times New Roman" w:cs="Times New Roman"/>
                <w:color w:val="auto"/>
                <w:sz w:val="24"/>
                <w:szCs w:val="24"/>
              </w:rPr>
              <w:t xml:space="preserve"> в водопров.1-8 бар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5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204235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кофеварочная машина "LACIMBALI-M 21 JUNIOR"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5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5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204265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контейнер для мусора мобильный, со съемной крышкой, емкость 50 л, нерж</w:t>
            </w:r>
            <w:proofErr w:type="gramStart"/>
            <w:r w:rsidRPr="002C7CE3">
              <w:rPr>
                <w:rFonts w:ascii="Times New Roman" w:hAnsi="Times New Roman" w:cs="Times New Roman"/>
                <w:color w:val="auto"/>
                <w:sz w:val="24"/>
                <w:szCs w:val="24"/>
              </w:rPr>
              <w:t>.с</w:t>
            </w:r>
            <w:proofErr w:type="gramEnd"/>
            <w:r w:rsidRPr="002C7CE3">
              <w:rPr>
                <w:rFonts w:ascii="Times New Roman" w:hAnsi="Times New Roman" w:cs="Times New Roman"/>
                <w:color w:val="auto"/>
                <w:sz w:val="24"/>
                <w:szCs w:val="24"/>
              </w:rPr>
              <w:t>таль контейнер для мусора мобильный, со съемной крышкой, емкость 50 л, нерж.сталь</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112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204363</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витрина настольная "ORIZONT200 Q НОТ", нейтральная 2 полки витрина настольная "ORIZONT200 Q НОТ", нейтральная 2 полки</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7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204364</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комбинированный шкаф ILSA (2) AHO71007, 0:+10С/-10...-20С, 350+350 л, 2 дверцы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630"/>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202090</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холодильник-рабочий стол "GASTRO RAG/SNARK"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6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202135</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r w:rsidR="00B10E57" w:rsidRPr="002C7CE3" w:rsidTr="00245BD2">
        <w:trPr>
          <w:trHeight w:val="495"/>
        </w:trPr>
        <w:tc>
          <w:tcPr>
            <w:tcW w:w="582" w:type="dxa"/>
          </w:tcPr>
          <w:p w:rsidR="00B10E57" w:rsidRPr="002C7CE3" w:rsidRDefault="00B10E57" w:rsidP="00B10E57">
            <w:pPr>
              <w:pStyle w:val="af9"/>
              <w:numPr>
                <w:ilvl w:val="0"/>
                <w:numId w:val="44"/>
              </w:numPr>
              <w:spacing w:after="0" w:line="240" w:lineRule="auto"/>
              <w:jc w:val="center"/>
              <w:rPr>
                <w:rFonts w:ascii="Times New Roman" w:hAnsi="Times New Roman"/>
                <w:sz w:val="24"/>
                <w:szCs w:val="24"/>
              </w:rPr>
            </w:pPr>
          </w:p>
        </w:tc>
        <w:tc>
          <w:tcPr>
            <w:tcW w:w="2104" w:type="dxa"/>
            <w:shd w:val="clear" w:color="auto" w:fill="auto"/>
            <w:noWrap/>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202136</w:t>
            </w:r>
          </w:p>
        </w:tc>
        <w:tc>
          <w:tcPr>
            <w:tcW w:w="0" w:type="auto"/>
            <w:shd w:val="clear" w:color="000000" w:fill="FFFFFF"/>
            <w:hideMark/>
          </w:tcPr>
          <w:p w:rsidR="00B10E57" w:rsidRPr="002C7CE3" w:rsidRDefault="00B10E57" w:rsidP="00245BD2">
            <w:pPr>
              <w:rPr>
                <w:rFonts w:ascii="Times New Roman" w:hAnsi="Times New Roman" w:cs="Times New Roman"/>
                <w:color w:val="auto"/>
                <w:sz w:val="24"/>
                <w:szCs w:val="24"/>
              </w:rPr>
            </w:pPr>
            <w:r w:rsidRPr="002C7CE3">
              <w:rPr>
                <w:rFonts w:ascii="Times New Roman" w:hAnsi="Times New Roman" w:cs="Times New Roman"/>
                <w:color w:val="auto"/>
                <w:sz w:val="24"/>
                <w:szCs w:val="24"/>
              </w:rPr>
              <w:t xml:space="preserve">стол для буфета со столешницей из </w:t>
            </w:r>
            <w:proofErr w:type="spellStart"/>
            <w:r w:rsidRPr="002C7CE3">
              <w:rPr>
                <w:rFonts w:ascii="Times New Roman" w:hAnsi="Times New Roman" w:cs="Times New Roman"/>
                <w:color w:val="auto"/>
                <w:sz w:val="24"/>
                <w:szCs w:val="24"/>
              </w:rPr>
              <w:t>искуственного</w:t>
            </w:r>
            <w:proofErr w:type="spellEnd"/>
            <w:r w:rsidRPr="002C7CE3">
              <w:rPr>
                <w:rFonts w:ascii="Times New Roman" w:hAnsi="Times New Roman" w:cs="Times New Roman"/>
                <w:color w:val="auto"/>
                <w:sz w:val="24"/>
                <w:szCs w:val="24"/>
              </w:rPr>
              <w:t xml:space="preserve"> камня </w:t>
            </w:r>
          </w:p>
        </w:tc>
        <w:tc>
          <w:tcPr>
            <w:tcW w:w="0" w:type="auto"/>
            <w:shd w:val="clear" w:color="auto" w:fill="auto"/>
            <w:hideMark/>
          </w:tcPr>
          <w:p w:rsidR="00B10E57" w:rsidRPr="002C7CE3" w:rsidRDefault="00B10E57" w:rsidP="00245BD2">
            <w:pPr>
              <w:jc w:val="center"/>
              <w:rPr>
                <w:rFonts w:ascii="Times New Roman" w:hAnsi="Times New Roman" w:cs="Times New Roman"/>
                <w:color w:val="auto"/>
                <w:sz w:val="24"/>
                <w:szCs w:val="24"/>
              </w:rPr>
            </w:pPr>
            <w:r w:rsidRPr="002C7CE3">
              <w:rPr>
                <w:rFonts w:ascii="Times New Roman" w:hAnsi="Times New Roman" w:cs="Times New Roman"/>
                <w:color w:val="auto"/>
                <w:sz w:val="24"/>
                <w:szCs w:val="24"/>
              </w:rPr>
              <w:t>15.05.2015</w:t>
            </w:r>
          </w:p>
        </w:tc>
      </w:tr>
    </w:tbl>
    <w:p w:rsidR="00B10E57" w:rsidRPr="002C7CE3" w:rsidRDefault="00B10E57" w:rsidP="00B10E57">
      <w:pPr>
        <w:rPr>
          <w:rFonts w:ascii="Times New Roman" w:eastAsia="Calibri" w:hAnsi="Times New Roman" w:cs="Times New Roman"/>
          <w:color w:val="auto"/>
          <w:sz w:val="24"/>
          <w:szCs w:val="24"/>
          <w:lang w:eastAsia="en-US"/>
        </w:rPr>
      </w:pPr>
    </w:p>
    <w:p w:rsidR="000B6A5B" w:rsidRPr="00B10E57" w:rsidRDefault="000B6A5B" w:rsidP="00F41012">
      <w:pPr>
        <w:pStyle w:val="af0"/>
        <w:widowControl w:val="0"/>
        <w:spacing w:after="0"/>
        <w:rPr>
          <w:rFonts w:ascii="Times New Roman" w:hAnsi="Times New Roman"/>
          <w:b/>
          <w:color w:val="auto"/>
          <w:sz w:val="27"/>
          <w:szCs w:val="27"/>
        </w:rPr>
        <w:sectPr w:rsidR="000B6A5B" w:rsidRPr="00B10E57" w:rsidSect="0051175A">
          <w:headerReference w:type="even" r:id="rId30"/>
          <w:footerReference w:type="even" r:id="rId31"/>
          <w:footerReference w:type="default" r:id="rId32"/>
          <w:pgSz w:w="11906" w:h="16838"/>
          <w:pgMar w:top="567" w:right="851" w:bottom="1276" w:left="1701" w:header="709" w:footer="709" w:gutter="0"/>
          <w:cols w:space="708"/>
          <w:titlePg/>
          <w:docGrid w:linePitch="360"/>
        </w:sectPr>
      </w:pPr>
    </w:p>
    <w:p w:rsidR="00C57419" w:rsidRPr="00832156" w:rsidRDefault="000B6A5B" w:rsidP="00832156">
      <w:pPr>
        <w:pStyle w:val="af0"/>
        <w:widowControl w:val="0"/>
        <w:numPr>
          <w:ilvl w:val="0"/>
          <w:numId w:val="2"/>
        </w:numPr>
        <w:spacing w:after="0"/>
        <w:jc w:val="center"/>
        <w:rPr>
          <w:rFonts w:ascii="Times New Roman" w:hAnsi="Times New Roman"/>
          <w:b/>
          <w:color w:val="auto"/>
          <w:sz w:val="27"/>
          <w:szCs w:val="27"/>
        </w:rPr>
      </w:pPr>
      <w:r>
        <w:rPr>
          <w:rFonts w:ascii="Times New Roman" w:hAnsi="Times New Roman"/>
          <w:b/>
          <w:color w:val="auto"/>
          <w:sz w:val="27"/>
          <w:szCs w:val="27"/>
        </w:rPr>
        <w:lastRenderedPageBreak/>
        <w:t>Копия поэтажно</w:t>
      </w:r>
      <w:bookmarkStart w:id="132" w:name="_GoBack"/>
      <w:bookmarkEnd w:id="132"/>
      <w:r>
        <w:rPr>
          <w:rFonts w:ascii="Times New Roman" w:hAnsi="Times New Roman"/>
          <w:b/>
          <w:color w:val="auto"/>
          <w:sz w:val="27"/>
          <w:szCs w:val="27"/>
        </w:rPr>
        <w:t>го плана здани</w:t>
      </w:r>
      <w:r w:rsidR="002C7CE3">
        <w:rPr>
          <w:rFonts w:ascii="Times New Roman" w:hAnsi="Times New Roman"/>
          <w:b/>
          <w:color w:val="auto"/>
          <w:sz w:val="27"/>
          <w:szCs w:val="27"/>
        </w:rPr>
        <w:t>я</w:t>
      </w:r>
    </w:p>
    <w:p w:rsidR="00C57419" w:rsidRPr="00C57419" w:rsidRDefault="00C57419" w:rsidP="00C57419"/>
    <w:p w:rsidR="00C57419" w:rsidRPr="00C57419" w:rsidRDefault="00C57419" w:rsidP="00C57419"/>
    <w:p w:rsidR="00C57419" w:rsidRPr="00C57419" w:rsidRDefault="004D0C06" w:rsidP="00C57419">
      <w:r>
        <w:rPr>
          <w:noProof/>
        </w:rPr>
        <w:drawing>
          <wp:inline distT="0" distB="0" distL="0" distR="0">
            <wp:extent cx="5941888" cy="8189843"/>
            <wp:effectExtent l="19050" t="0" r="1712"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b="1199"/>
                    <a:stretch>
                      <a:fillRect/>
                    </a:stretch>
                  </pic:blipFill>
                  <pic:spPr bwMode="auto">
                    <a:xfrm>
                      <a:off x="0" y="0"/>
                      <a:ext cx="5941888" cy="8189843"/>
                    </a:xfrm>
                    <a:prstGeom prst="rect">
                      <a:avLst/>
                    </a:prstGeom>
                    <a:noFill/>
                    <a:ln w="9525">
                      <a:noFill/>
                      <a:miter lim="800000"/>
                      <a:headEnd/>
                      <a:tailEnd/>
                    </a:ln>
                  </pic:spPr>
                </pic:pic>
              </a:graphicData>
            </a:graphic>
          </wp:inline>
        </w:drawing>
      </w:r>
    </w:p>
    <w:p w:rsidR="00C25302" w:rsidRDefault="00C25302" w:rsidP="004D0C06">
      <w:pPr>
        <w:jc w:val="center"/>
        <w:rPr>
          <w:rFonts w:ascii="Times New Roman" w:hAnsi="Times New Roman" w:cs="Times New Roman"/>
          <w:b/>
          <w:color w:val="auto"/>
          <w:sz w:val="27"/>
          <w:szCs w:val="27"/>
        </w:rPr>
      </w:pPr>
    </w:p>
    <w:p w:rsidR="00C57419" w:rsidRPr="004D0C06" w:rsidRDefault="00C57419" w:rsidP="004D0C06">
      <w:pPr>
        <w:jc w:val="center"/>
        <w:rPr>
          <w:rFonts w:ascii="Times New Roman" w:hAnsi="Times New Roman" w:cs="Times New Roman"/>
          <w:b/>
          <w:color w:val="auto"/>
          <w:sz w:val="27"/>
          <w:szCs w:val="27"/>
        </w:rPr>
      </w:pPr>
    </w:p>
    <w:p w:rsidR="00C57419" w:rsidRPr="00C57419" w:rsidRDefault="00C57419" w:rsidP="00C57419"/>
    <w:p w:rsidR="00C57419" w:rsidRPr="00C57419" w:rsidRDefault="004D0C06" w:rsidP="00C57419">
      <w:r>
        <w:rPr>
          <w:noProof/>
        </w:rPr>
        <w:lastRenderedPageBreak/>
        <w:drawing>
          <wp:inline distT="0" distB="0" distL="0" distR="0">
            <wp:extent cx="5939790" cy="8552051"/>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39790" cy="8552051"/>
                    </a:xfrm>
                    <a:prstGeom prst="rect">
                      <a:avLst/>
                    </a:prstGeom>
                    <a:noFill/>
                    <a:ln w="9525">
                      <a:noFill/>
                      <a:miter lim="800000"/>
                      <a:headEnd/>
                      <a:tailEnd/>
                    </a:ln>
                  </pic:spPr>
                </pic:pic>
              </a:graphicData>
            </a:graphic>
          </wp:inline>
        </w:drawing>
      </w:r>
    </w:p>
    <w:p w:rsidR="00C57419" w:rsidRPr="00C57419" w:rsidRDefault="00C57419" w:rsidP="00C57419"/>
    <w:p w:rsidR="00C57419" w:rsidRPr="00C57419" w:rsidRDefault="00C57419" w:rsidP="00C57419"/>
    <w:p w:rsidR="00C57419" w:rsidRPr="00C57419" w:rsidRDefault="00C57419" w:rsidP="00C57419"/>
    <w:p w:rsidR="004E72CC" w:rsidRDefault="004E72CC" w:rsidP="00C57419">
      <w:pPr>
        <w:tabs>
          <w:tab w:val="left" w:pos="6590"/>
        </w:tabs>
        <w:spacing w:after="0"/>
      </w:pPr>
    </w:p>
    <w:sectPr w:rsidR="004E72CC" w:rsidSect="000B6A5B">
      <w:pgSz w:w="11906" w:h="16838"/>
      <w:pgMar w:top="567" w:right="851" w:bottom="1276"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292" w:rsidRDefault="002F5292">
      <w:pPr>
        <w:spacing w:after="0"/>
      </w:pPr>
      <w:r>
        <w:separator/>
      </w:r>
    </w:p>
  </w:endnote>
  <w:endnote w:type="continuationSeparator" w:id="0">
    <w:p w:rsidR="002F5292" w:rsidRDefault="002F529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rsidP="00431BAC">
    <w:pPr>
      <w:pStyle w:val="a6"/>
      <w:framePr w:wrap="around" w:vAnchor="text" w:hAnchor="margin" w:xAlign="right" w:y="1"/>
      <w:rPr>
        <w:rStyle w:val="a5"/>
      </w:rPr>
    </w:pPr>
    <w:r>
      <w:rPr>
        <w:rStyle w:val="a5"/>
      </w:rPr>
      <w:fldChar w:fldCharType="begin"/>
    </w:r>
    <w:r w:rsidR="002F5292">
      <w:rPr>
        <w:rStyle w:val="a5"/>
      </w:rPr>
      <w:instrText xml:space="preserve">PAGE  </w:instrText>
    </w:r>
    <w:r>
      <w:rPr>
        <w:rStyle w:val="a5"/>
      </w:rPr>
      <w:fldChar w:fldCharType="end"/>
    </w:r>
  </w:p>
  <w:p w:rsidR="002F5292" w:rsidRDefault="002F52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Pr="004D44F9" w:rsidRDefault="00E20078">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002F5292"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2F5292">
      <w:rPr>
        <w:rFonts w:ascii="Times New Roman" w:hAnsi="Times New Roman" w:cs="Times New Roman"/>
        <w:sz w:val="24"/>
        <w:szCs w:val="24"/>
      </w:rPr>
      <w:t>36</w:t>
    </w:r>
    <w:r w:rsidRPr="004D44F9">
      <w:rPr>
        <w:rFonts w:ascii="Times New Roman" w:hAnsi="Times New Roman" w:cs="Times New Roman"/>
        <w:sz w:val="24"/>
        <w:szCs w:val="24"/>
      </w:rPr>
      <w:fldChar w:fldCharType="end"/>
    </w:r>
  </w:p>
  <w:p w:rsidR="002F5292" w:rsidRDefault="002F5292" w:rsidP="00431BAC">
    <w:pPr>
      <w:pStyle w:val="a6"/>
      <w:tabs>
        <w:tab w:val="right" w:pos="9840"/>
      </w:tabs>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rsidP="00431BAC">
    <w:pPr>
      <w:pStyle w:val="a6"/>
      <w:framePr w:wrap="around" w:vAnchor="text" w:hAnchor="margin" w:xAlign="right" w:y="1"/>
      <w:rPr>
        <w:rStyle w:val="a5"/>
      </w:rPr>
    </w:pPr>
    <w:r>
      <w:rPr>
        <w:rStyle w:val="a5"/>
      </w:rPr>
      <w:fldChar w:fldCharType="begin"/>
    </w:r>
    <w:r w:rsidR="002F5292">
      <w:rPr>
        <w:rStyle w:val="a5"/>
      </w:rPr>
      <w:instrText xml:space="preserve">PAGE  </w:instrText>
    </w:r>
    <w:r>
      <w:rPr>
        <w:rStyle w:val="a5"/>
      </w:rPr>
      <w:fldChar w:fldCharType="end"/>
    </w:r>
  </w:p>
  <w:p w:rsidR="002F5292" w:rsidRDefault="002F5292">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Pr="00B659CB" w:rsidRDefault="00E20078">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2F5292"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CE1CE7">
      <w:rPr>
        <w:rFonts w:ascii="Times New Roman" w:hAnsi="Times New Roman" w:cs="Times New Roman"/>
        <w:sz w:val="28"/>
        <w:szCs w:val="28"/>
      </w:rPr>
      <w:t>29</w:t>
    </w:r>
    <w:r w:rsidRPr="00B659CB">
      <w:rPr>
        <w:rFonts w:ascii="Times New Roman" w:hAnsi="Times New Roman" w:cs="Times New Roman"/>
        <w:sz w:val="28"/>
        <w:szCs w:val="28"/>
      </w:rPr>
      <w:fldChar w:fldCharType="end"/>
    </w:r>
  </w:p>
  <w:p w:rsidR="002F5292" w:rsidRDefault="002F5292" w:rsidP="00431BAC">
    <w:pPr>
      <w:pStyle w:val="a6"/>
      <w:tabs>
        <w:tab w:val="right" w:pos="9840"/>
      </w:tabs>
      <w:ind w:right="36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rsidP="00431BAC">
    <w:pPr>
      <w:pStyle w:val="a6"/>
      <w:framePr w:wrap="around" w:vAnchor="text" w:hAnchor="margin" w:xAlign="right" w:y="1"/>
      <w:rPr>
        <w:rStyle w:val="a5"/>
      </w:rPr>
    </w:pPr>
    <w:r>
      <w:rPr>
        <w:rStyle w:val="a5"/>
      </w:rPr>
      <w:fldChar w:fldCharType="begin"/>
    </w:r>
    <w:r w:rsidR="002F5292">
      <w:rPr>
        <w:rStyle w:val="a5"/>
      </w:rPr>
      <w:instrText xml:space="preserve">PAGE  </w:instrText>
    </w:r>
    <w:r>
      <w:rPr>
        <w:rStyle w:val="a5"/>
      </w:rPr>
      <w:fldChar w:fldCharType="end"/>
    </w:r>
  </w:p>
  <w:p w:rsidR="002F5292" w:rsidRDefault="002F5292">
    <w:pPr>
      <w:pStyle w:val="a6"/>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Pr="00B659CB" w:rsidRDefault="00E20078">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2F5292"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CE1CE7">
      <w:rPr>
        <w:rFonts w:ascii="Times New Roman" w:hAnsi="Times New Roman" w:cs="Times New Roman"/>
        <w:sz w:val="28"/>
        <w:szCs w:val="28"/>
      </w:rPr>
      <w:t>46</w:t>
    </w:r>
    <w:r w:rsidRPr="00B659CB">
      <w:rPr>
        <w:rFonts w:ascii="Times New Roman" w:hAnsi="Times New Roman" w:cs="Times New Roman"/>
        <w:sz w:val="28"/>
        <w:szCs w:val="28"/>
      </w:rPr>
      <w:fldChar w:fldCharType="end"/>
    </w:r>
  </w:p>
  <w:p w:rsidR="002F5292" w:rsidRDefault="002F5292" w:rsidP="00431BAC">
    <w:pPr>
      <w:pStyle w:val="a6"/>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292" w:rsidRDefault="002F5292">
      <w:pPr>
        <w:spacing w:after="0"/>
      </w:pPr>
      <w:r>
        <w:separator/>
      </w:r>
    </w:p>
  </w:footnote>
  <w:footnote w:type="continuationSeparator" w:id="0">
    <w:p w:rsidR="002F5292" w:rsidRDefault="002F529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pPr>
      <w:pStyle w:val="a3"/>
      <w:framePr w:wrap="around" w:vAnchor="text" w:hAnchor="margin" w:xAlign="center" w:y="1"/>
      <w:rPr>
        <w:rStyle w:val="a5"/>
      </w:rPr>
    </w:pPr>
    <w:r>
      <w:rPr>
        <w:rStyle w:val="a5"/>
      </w:rPr>
      <w:fldChar w:fldCharType="begin"/>
    </w:r>
    <w:r w:rsidR="002F5292">
      <w:rPr>
        <w:rStyle w:val="a5"/>
      </w:rPr>
      <w:instrText xml:space="preserve">PAGE  </w:instrText>
    </w:r>
    <w:r>
      <w:rPr>
        <w:rStyle w:val="a5"/>
      </w:rPr>
      <w:fldChar w:fldCharType="separate"/>
    </w:r>
    <w:r w:rsidR="002F5292">
      <w:rPr>
        <w:rStyle w:val="a5"/>
      </w:rPr>
      <w:t>21</w:t>
    </w:r>
    <w:r>
      <w:rPr>
        <w:rStyle w:val="a5"/>
      </w:rPr>
      <w:fldChar w:fldCharType="end"/>
    </w:r>
  </w:p>
  <w:p w:rsidR="002F5292" w:rsidRDefault="002F529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pPr>
      <w:pStyle w:val="a3"/>
      <w:framePr w:wrap="around" w:vAnchor="text" w:hAnchor="margin" w:xAlign="center" w:y="1"/>
      <w:rPr>
        <w:rStyle w:val="a5"/>
      </w:rPr>
    </w:pPr>
    <w:r>
      <w:rPr>
        <w:rStyle w:val="a5"/>
      </w:rPr>
      <w:fldChar w:fldCharType="begin"/>
    </w:r>
    <w:r w:rsidR="002F5292">
      <w:rPr>
        <w:rStyle w:val="a5"/>
      </w:rPr>
      <w:instrText xml:space="preserve">PAGE  </w:instrText>
    </w:r>
    <w:r>
      <w:rPr>
        <w:rStyle w:val="a5"/>
      </w:rPr>
      <w:fldChar w:fldCharType="end"/>
    </w:r>
  </w:p>
  <w:p w:rsidR="002F5292" w:rsidRDefault="002F5292">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92" w:rsidRDefault="00E20078">
    <w:pPr>
      <w:pStyle w:val="a3"/>
      <w:framePr w:wrap="around" w:vAnchor="text" w:hAnchor="margin" w:xAlign="center" w:y="1"/>
      <w:rPr>
        <w:rStyle w:val="a5"/>
      </w:rPr>
    </w:pPr>
    <w:r>
      <w:rPr>
        <w:rStyle w:val="a5"/>
      </w:rPr>
      <w:fldChar w:fldCharType="begin"/>
    </w:r>
    <w:r w:rsidR="002F5292">
      <w:rPr>
        <w:rStyle w:val="a5"/>
      </w:rPr>
      <w:instrText xml:space="preserve">PAGE  </w:instrText>
    </w:r>
    <w:r>
      <w:rPr>
        <w:rStyle w:val="a5"/>
      </w:rPr>
      <w:fldChar w:fldCharType="end"/>
    </w:r>
  </w:p>
  <w:p w:rsidR="002F5292" w:rsidRDefault="002F529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43D4A3A"/>
    <w:multiLevelType w:val="hybridMultilevel"/>
    <w:tmpl w:val="D44042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8">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0">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3">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5">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1">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3056D4"/>
    <w:multiLevelType w:val="hybridMultilevel"/>
    <w:tmpl w:val="BC36D7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6">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1"/>
  </w:num>
  <w:num w:numId="2">
    <w:abstractNumId w:val="38"/>
  </w:num>
  <w:num w:numId="3">
    <w:abstractNumId w:val="9"/>
  </w:num>
  <w:num w:numId="4">
    <w:abstractNumId w:val="35"/>
  </w:num>
  <w:num w:numId="5">
    <w:abstractNumId w:val="37"/>
  </w:num>
  <w:num w:numId="6">
    <w:abstractNumId w:val="11"/>
  </w:num>
  <w:num w:numId="7">
    <w:abstractNumId w:val="20"/>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5"/>
  </w:num>
  <w:num w:numId="11">
    <w:abstractNumId w:val="6"/>
  </w:num>
  <w:num w:numId="12">
    <w:abstractNumId w:val="23"/>
  </w:num>
  <w:num w:numId="13">
    <w:abstractNumId w:val="5"/>
  </w:num>
  <w:num w:numId="14">
    <w:abstractNumId w:val="26"/>
  </w:num>
  <w:num w:numId="15">
    <w:abstractNumId w:val="32"/>
  </w:num>
  <w:num w:numId="16">
    <w:abstractNumId w:val="8"/>
  </w:num>
  <w:num w:numId="17">
    <w:abstractNumId w:val="21"/>
  </w:num>
  <w:num w:numId="18">
    <w:abstractNumId w:val="13"/>
  </w:num>
  <w:num w:numId="19">
    <w:abstractNumId w:val="28"/>
  </w:num>
  <w:num w:numId="20">
    <w:abstractNumId w:val="24"/>
  </w:num>
  <w:num w:numId="21">
    <w:abstractNumId w:val="15"/>
  </w:num>
  <w:num w:numId="22">
    <w:abstractNumId w:val="12"/>
  </w:num>
  <w:num w:numId="23">
    <w:abstractNumId w:val="19"/>
  </w:num>
  <w:num w:numId="24">
    <w:abstractNumId w:val="0"/>
  </w:num>
  <w:num w:numId="25">
    <w:abstractNumId w:val="1"/>
  </w:num>
  <w:num w:numId="26">
    <w:abstractNumId w:val="2"/>
  </w:num>
  <w:num w:numId="27">
    <w:abstractNumId w:val="29"/>
  </w:num>
  <w:num w:numId="28">
    <w:abstractNumId w:val="4"/>
  </w:num>
  <w:num w:numId="29">
    <w:abstractNumId w:val="17"/>
  </w:num>
  <w:num w:numId="30">
    <w:abstractNumId w:val="18"/>
  </w:num>
  <w:num w:numId="31">
    <w:abstractNumId w:val="34"/>
  </w:num>
  <w:num w:numId="32">
    <w:abstractNumId w:val="16"/>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6"/>
  </w:num>
  <w:num w:numId="38">
    <w:abstractNumId w:val="1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0"/>
  </w:num>
  <w:num w:numId="43">
    <w:abstractNumId w:val="3"/>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mirrorMargins/>
  <w:proofState w:spelling="clean" w:grammar="clean"/>
  <w:defaultTabStop w:val="708"/>
  <w:characterSpacingControl w:val="doNotCompress"/>
  <w:hdrShapeDefaults>
    <o:shapedefaults v:ext="edit" spidmax="86017"/>
  </w:hdrShapeDefaults>
  <w:footnotePr>
    <w:footnote w:id="-1"/>
    <w:footnote w:id="0"/>
  </w:footnotePr>
  <w:endnotePr>
    <w:endnote w:id="-1"/>
    <w:endnote w:id="0"/>
  </w:endnotePr>
  <w:compat/>
  <w:rsids>
    <w:rsidRoot w:val="00431BAC"/>
    <w:rsid w:val="00010DDC"/>
    <w:rsid w:val="000123FA"/>
    <w:rsid w:val="00043915"/>
    <w:rsid w:val="00061EA8"/>
    <w:rsid w:val="00063A82"/>
    <w:rsid w:val="00091D86"/>
    <w:rsid w:val="000A10E2"/>
    <w:rsid w:val="000A1F41"/>
    <w:rsid w:val="000B6A5B"/>
    <w:rsid w:val="000E57E2"/>
    <w:rsid w:val="000E59D9"/>
    <w:rsid w:val="000F0ECF"/>
    <w:rsid w:val="0010347F"/>
    <w:rsid w:val="00110DA5"/>
    <w:rsid w:val="00123DAE"/>
    <w:rsid w:val="001314E1"/>
    <w:rsid w:val="00134E12"/>
    <w:rsid w:val="00170E3E"/>
    <w:rsid w:val="00194DB4"/>
    <w:rsid w:val="00195FB9"/>
    <w:rsid w:val="001B3EC7"/>
    <w:rsid w:val="001B698B"/>
    <w:rsid w:val="001B7F4F"/>
    <w:rsid w:val="001C3D57"/>
    <w:rsid w:val="001F571C"/>
    <w:rsid w:val="00235BAB"/>
    <w:rsid w:val="0023667D"/>
    <w:rsid w:val="00236F09"/>
    <w:rsid w:val="00245BD2"/>
    <w:rsid w:val="00266AE4"/>
    <w:rsid w:val="0027679D"/>
    <w:rsid w:val="002841F9"/>
    <w:rsid w:val="00286A6F"/>
    <w:rsid w:val="00287A33"/>
    <w:rsid w:val="002949D1"/>
    <w:rsid w:val="00297042"/>
    <w:rsid w:val="002B5BA7"/>
    <w:rsid w:val="002C7CE3"/>
    <w:rsid w:val="002D375A"/>
    <w:rsid w:val="002D6D35"/>
    <w:rsid w:val="002E0B8D"/>
    <w:rsid w:val="002F5292"/>
    <w:rsid w:val="002F5E7E"/>
    <w:rsid w:val="00310A57"/>
    <w:rsid w:val="00374B85"/>
    <w:rsid w:val="003835D8"/>
    <w:rsid w:val="003A436F"/>
    <w:rsid w:val="003D62F1"/>
    <w:rsid w:val="003F41EA"/>
    <w:rsid w:val="00431BAC"/>
    <w:rsid w:val="00432870"/>
    <w:rsid w:val="00450F33"/>
    <w:rsid w:val="004813E8"/>
    <w:rsid w:val="004946B9"/>
    <w:rsid w:val="004B6456"/>
    <w:rsid w:val="004C0248"/>
    <w:rsid w:val="004C4320"/>
    <w:rsid w:val="004D0C06"/>
    <w:rsid w:val="004D3EC2"/>
    <w:rsid w:val="004E2FFE"/>
    <w:rsid w:val="004E4DE0"/>
    <w:rsid w:val="004E72CC"/>
    <w:rsid w:val="004F2E09"/>
    <w:rsid w:val="004F57EE"/>
    <w:rsid w:val="004F7980"/>
    <w:rsid w:val="0050420D"/>
    <w:rsid w:val="0051175A"/>
    <w:rsid w:val="00513EDE"/>
    <w:rsid w:val="00522AE6"/>
    <w:rsid w:val="0053797C"/>
    <w:rsid w:val="005411ED"/>
    <w:rsid w:val="00572BB4"/>
    <w:rsid w:val="00597E8F"/>
    <w:rsid w:val="005A1276"/>
    <w:rsid w:val="005A523F"/>
    <w:rsid w:val="005B24C2"/>
    <w:rsid w:val="005C2237"/>
    <w:rsid w:val="005C34DF"/>
    <w:rsid w:val="005D45E9"/>
    <w:rsid w:val="006212EB"/>
    <w:rsid w:val="00622D3B"/>
    <w:rsid w:val="00630DD7"/>
    <w:rsid w:val="00631C72"/>
    <w:rsid w:val="00651A38"/>
    <w:rsid w:val="00666E43"/>
    <w:rsid w:val="00672BE7"/>
    <w:rsid w:val="006940DF"/>
    <w:rsid w:val="006B3E0F"/>
    <w:rsid w:val="006C02AD"/>
    <w:rsid w:val="006D02C9"/>
    <w:rsid w:val="006D782C"/>
    <w:rsid w:val="006E64D1"/>
    <w:rsid w:val="00705C83"/>
    <w:rsid w:val="00732C0A"/>
    <w:rsid w:val="00753F25"/>
    <w:rsid w:val="00755CE2"/>
    <w:rsid w:val="0075611E"/>
    <w:rsid w:val="007B599E"/>
    <w:rsid w:val="007E2639"/>
    <w:rsid w:val="007F1CE2"/>
    <w:rsid w:val="007F1D05"/>
    <w:rsid w:val="00804302"/>
    <w:rsid w:val="00804CCB"/>
    <w:rsid w:val="0082724A"/>
    <w:rsid w:val="00831555"/>
    <w:rsid w:val="00832156"/>
    <w:rsid w:val="0084377C"/>
    <w:rsid w:val="00863E69"/>
    <w:rsid w:val="0087505F"/>
    <w:rsid w:val="0088390F"/>
    <w:rsid w:val="008B728E"/>
    <w:rsid w:val="008C0400"/>
    <w:rsid w:val="008D0D8E"/>
    <w:rsid w:val="008D22E7"/>
    <w:rsid w:val="008F32E6"/>
    <w:rsid w:val="0092023F"/>
    <w:rsid w:val="00923EE6"/>
    <w:rsid w:val="00930359"/>
    <w:rsid w:val="009344D0"/>
    <w:rsid w:val="00940511"/>
    <w:rsid w:val="009407CB"/>
    <w:rsid w:val="00957EF8"/>
    <w:rsid w:val="00977E97"/>
    <w:rsid w:val="009919D6"/>
    <w:rsid w:val="00992660"/>
    <w:rsid w:val="00A15154"/>
    <w:rsid w:val="00A520CE"/>
    <w:rsid w:val="00A66FA0"/>
    <w:rsid w:val="00A70293"/>
    <w:rsid w:val="00A73EF6"/>
    <w:rsid w:val="00A819F4"/>
    <w:rsid w:val="00A847A2"/>
    <w:rsid w:val="00A84A6D"/>
    <w:rsid w:val="00A84B14"/>
    <w:rsid w:val="00A854E2"/>
    <w:rsid w:val="00A9727D"/>
    <w:rsid w:val="00AA2E6D"/>
    <w:rsid w:val="00AA6125"/>
    <w:rsid w:val="00AB2421"/>
    <w:rsid w:val="00AF1C35"/>
    <w:rsid w:val="00AF24D5"/>
    <w:rsid w:val="00B10E57"/>
    <w:rsid w:val="00B51B02"/>
    <w:rsid w:val="00B65791"/>
    <w:rsid w:val="00B77CE0"/>
    <w:rsid w:val="00B823BF"/>
    <w:rsid w:val="00BB322E"/>
    <w:rsid w:val="00BC40E9"/>
    <w:rsid w:val="00BC6CC6"/>
    <w:rsid w:val="00BD37EE"/>
    <w:rsid w:val="00BD4C5E"/>
    <w:rsid w:val="00BE7A9E"/>
    <w:rsid w:val="00C03172"/>
    <w:rsid w:val="00C0476A"/>
    <w:rsid w:val="00C14440"/>
    <w:rsid w:val="00C21E3B"/>
    <w:rsid w:val="00C25302"/>
    <w:rsid w:val="00C26B81"/>
    <w:rsid w:val="00C30C8F"/>
    <w:rsid w:val="00C32BAC"/>
    <w:rsid w:val="00C41A76"/>
    <w:rsid w:val="00C47291"/>
    <w:rsid w:val="00C57419"/>
    <w:rsid w:val="00C6277B"/>
    <w:rsid w:val="00C712A7"/>
    <w:rsid w:val="00C769EA"/>
    <w:rsid w:val="00C96B40"/>
    <w:rsid w:val="00C97C17"/>
    <w:rsid w:val="00CA0625"/>
    <w:rsid w:val="00CA6AD3"/>
    <w:rsid w:val="00CB09DA"/>
    <w:rsid w:val="00CB2766"/>
    <w:rsid w:val="00CC2166"/>
    <w:rsid w:val="00CC353E"/>
    <w:rsid w:val="00CC5255"/>
    <w:rsid w:val="00CD10E4"/>
    <w:rsid w:val="00CD3466"/>
    <w:rsid w:val="00CE1CE7"/>
    <w:rsid w:val="00CF6F31"/>
    <w:rsid w:val="00D025DE"/>
    <w:rsid w:val="00D04F09"/>
    <w:rsid w:val="00D23E3D"/>
    <w:rsid w:val="00D30666"/>
    <w:rsid w:val="00D47005"/>
    <w:rsid w:val="00D47AB3"/>
    <w:rsid w:val="00D72F99"/>
    <w:rsid w:val="00D8080D"/>
    <w:rsid w:val="00D81F3D"/>
    <w:rsid w:val="00D97713"/>
    <w:rsid w:val="00DC6FFC"/>
    <w:rsid w:val="00DD12B6"/>
    <w:rsid w:val="00DD1592"/>
    <w:rsid w:val="00DD66F4"/>
    <w:rsid w:val="00DF4477"/>
    <w:rsid w:val="00DF512A"/>
    <w:rsid w:val="00E20078"/>
    <w:rsid w:val="00E21F85"/>
    <w:rsid w:val="00E4047C"/>
    <w:rsid w:val="00E61397"/>
    <w:rsid w:val="00E7520B"/>
    <w:rsid w:val="00E800CF"/>
    <w:rsid w:val="00E93953"/>
    <w:rsid w:val="00E954CD"/>
    <w:rsid w:val="00EC4C82"/>
    <w:rsid w:val="00ED2ECC"/>
    <w:rsid w:val="00EF6E2F"/>
    <w:rsid w:val="00F031F4"/>
    <w:rsid w:val="00F03E44"/>
    <w:rsid w:val="00F20B42"/>
    <w:rsid w:val="00F21276"/>
    <w:rsid w:val="00F41012"/>
    <w:rsid w:val="00F4773F"/>
    <w:rsid w:val="00F52351"/>
    <w:rsid w:val="00F86C0A"/>
    <w:rsid w:val="00F910D2"/>
    <w:rsid w:val="00FB06FD"/>
    <w:rsid w:val="00FC3CB7"/>
    <w:rsid w:val="00FE08E5"/>
    <w:rsid w:val="00FF543C"/>
    <w:rsid w:val="00FF62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6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torgi.gov.ru"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footer" Target="footer3.xml"/><Relationship Id="rId33"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header" Target="header2.xml"/><Relationship Id="rId32" Type="http://schemas.openxmlformats.org/officeDocument/2006/relationships/footer" Target="footer6.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image" Target="media/image1.emf"/><Relationship Id="rId30" Type="http://schemas.openxmlformats.org/officeDocument/2006/relationships/header" Target="header3.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55228-AB1C-482B-877B-DA490608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55</Pages>
  <Words>18931</Words>
  <Characters>107911</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126589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Ратькова Виктория</cp:lastModifiedBy>
  <cp:revision>131</cp:revision>
  <cp:lastPrinted>2021-03-26T11:30:00Z</cp:lastPrinted>
  <dcterms:created xsi:type="dcterms:W3CDTF">2019-05-06T06:29:00Z</dcterms:created>
  <dcterms:modified xsi:type="dcterms:W3CDTF">2021-04-13T07:40:00Z</dcterms:modified>
</cp:coreProperties>
</file>