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16C" w:rsidRDefault="00D0316C" w:rsidP="00D0316C">
      <w:pPr>
        <w:jc w:val="right"/>
        <w:rPr>
          <w:rFonts w:ascii="Times New Roman" w:hAnsi="Times New Roman" w:cs="Times New Roman"/>
          <w:sz w:val="24"/>
          <w:szCs w:val="24"/>
        </w:rPr>
      </w:pPr>
      <w:r>
        <w:rPr>
          <w:rFonts w:ascii="Times New Roman" w:hAnsi="Times New Roman" w:cs="Times New Roman"/>
          <w:sz w:val="24"/>
          <w:szCs w:val="24"/>
        </w:rPr>
        <w:t xml:space="preserve">                                                                                 УТВЕРЖДЕНА</w:t>
      </w:r>
    </w:p>
    <w:p w:rsidR="00D0316C" w:rsidRDefault="00D0316C" w:rsidP="00D0316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приказом КП ВО «Эксплуатационная служба»</w:t>
      </w:r>
    </w:p>
    <w:p w:rsidR="00D0316C" w:rsidRDefault="00D0316C" w:rsidP="00D0316C">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 xml:space="preserve">от </w:t>
      </w:r>
      <w:r w:rsidR="00F513ED">
        <w:rPr>
          <w:rFonts w:ascii="Times New Roman" w:hAnsi="Times New Roman" w:cs="Times New Roman"/>
          <w:sz w:val="24"/>
          <w:szCs w:val="24"/>
        </w:rPr>
        <w:t>25</w:t>
      </w:r>
      <w:r>
        <w:rPr>
          <w:rFonts w:ascii="Times New Roman" w:hAnsi="Times New Roman" w:cs="Times New Roman"/>
          <w:sz w:val="24"/>
          <w:szCs w:val="24"/>
        </w:rPr>
        <w:t>.</w:t>
      </w:r>
      <w:r w:rsidR="00F513ED">
        <w:rPr>
          <w:rFonts w:ascii="Times New Roman" w:hAnsi="Times New Roman" w:cs="Times New Roman"/>
          <w:sz w:val="24"/>
          <w:szCs w:val="24"/>
        </w:rPr>
        <w:t>09</w:t>
      </w:r>
      <w:r>
        <w:rPr>
          <w:rFonts w:ascii="Times New Roman" w:hAnsi="Times New Roman" w:cs="Times New Roman"/>
          <w:sz w:val="24"/>
          <w:szCs w:val="24"/>
        </w:rPr>
        <w:t xml:space="preserve">.2023 г. № </w:t>
      </w:r>
      <w:r w:rsidR="00F513ED">
        <w:rPr>
          <w:rFonts w:ascii="Times New Roman" w:hAnsi="Times New Roman" w:cs="Times New Roman"/>
          <w:sz w:val="24"/>
          <w:szCs w:val="24"/>
        </w:rPr>
        <w:t>440</w:t>
      </w:r>
    </w:p>
    <w:p w:rsidR="00D0316C" w:rsidRDefault="00D0316C" w:rsidP="00D0316C">
      <w:pPr>
        <w:pStyle w:val="ConsPlusNormal"/>
        <w:ind w:firstLine="0"/>
        <w:jc w:val="right"/>
        <w:rPr>
          <w:rFonts w:ascii="Times New Roman" w:hAnsi="Times New Roman" w:cs="Times New Roman"/>
          <w:sz w:val="24"/>
          <w:szCs w:val="24"/>
        </w:rPr>
      </w:pPr>
    </w:p>
    <w:p w:rsidR="00431BAC" w:rsidRPr="00341FD9" w:rsidRDefault="00431BAC" w:rsidP="00431BAC">
      <w:pPr>
        <w:pStyle w:val="ConsPlusNormal"/>
        <w:jc w:val="right"/>
        <w:rPr>
          <w:rFonts w:ascii="Times New Roman" w:hAnsi="Times New Roman" w:cs="Times New Roman"/>
          <w:sz w:val="24"/>
          <w:szCs w:val="24"/>
        </w:rPr>
      </w:pPr>
      <w:bookmarkStart w:id="0" w:name="_Toc15890873"/>
      <w:bookmarkStart w:id="1" w:name="_GoBack"/>
      <w:bookmarkEnd w:id="1"/>
    </w:p>
    <w:p w:rsidR="00431BAC" w:rsidRPr="00341FD9" w:rsidRDefault="00431BAC" w:rsidP="00431BAC">
      <w:pPr>
        <w:pStyle w:val="ConsPlusNormal"/>
        <w:tabs>
          <w:tab w:val="left" w:pos="5460"/>
          <w:tab w:val="right" w:pos="9355"/>
        </w:tabs>
        <w:ind w:firstLine="0"/>
        <w:rPr>
          <w:rFonts w:ascii="Times New Roman" w:hAnsi="Times New Roman" w:cs="Times New Roman"/>
          <w:bCs/>
          <w:sz w:val="24"/>
          <w:szCs w:val="24"/>
        </w:rPr>
      </w:pPr>
      <w:r w:rsidRPr="00341FD9">
        <w:rPr>
          <w:rFonts w:ascii="Times New Roman" w:hAnsi="Times New Roman" w:cs="Times New Roman"/>
          <w:bCs/>
          <w:sz w:val="24"/>
          <w:szCs w:val="24"/>
        </w:rPr>
        <w:tab/>
        <w:t xml:space="preserve">   </w:t>
      </w:r>
    </w:p>
    <w:p w:rsidR="00431BAC" w:rsidRPr="00341FD9"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341FD9">
        <w:rPr>
          <w:rFonts w:ascii="Times New Roman" w:hAnsi="Times New Roman" w:cs="Times New Roman"/>
          <w:b/>
          <w:color w:val="auto"/>
          <w:sz w:val="28"/>
          <w:szCs w:val="28"/>
        </w:rPr>
        <w:t>Реестровый номер торгов</w:t>
      </w:r>
      <w:r w:rsidR="00432870" w:rsidRPr="00341FD9">
        <w:rPr>
          <w:rFonts w:ascii="Times New Roman" w:hAnsi="Times New Roman" w:cs="Times New Roman"/>
          <w:b/>
          <w:color w:val="auto"/>
          <w:sz w:val="28"/>
          <w:szCs w:val="28"/>
        </w:rPr>
        <w:t xml:space="preserve"> </w:t>
      </w:r>
      <w:r w:rsidR="00666E43" w:rsidRPr="00341FD9">
        <w:rPr>
          <w:rFonts w:ascii="Times New Roman" w:hAnsi="Times New Roman" w:cs="Times New Roman"/>
          <w:b/>
          <w:color w:val="auto"/>
          <w:sz w:val="28"/>
          <w:szCs w:val="28"/>
        </w:rPr>
        <w:t>202</w:t>
      </w:r>
      <w:r w:rsidR="0003191D" w:rsidRPr="00341FD9">
        <w:rPr>
          <w:rFonts w:ascii="Times New Roman" w:hAnsi="Times New Roman" w:cs="Times New Roman"/>
          <w:b/>
          <w:color w:val="auto"/>
          <w:sz w:val="28"/>
          <w:szCs w:val="28"/>
        </w:rPr>
        <w:t>3</w:t>
      </w:r>
      <w:r w:rsidR="00432870" w:rsidRPr="00341FD9">
        <w:rPr>
          <w:rFonts w:ascii="Times New Roman" w:hAnsi="Times New Roman" w:cs="Times New Roman"/>
          <w:b/>
          <w:color w:val="auto"/>
          <w:sz w:val="28"/>
          <w:szCs w:val="28"/>
        </w:rPr>
        <w:t xml:space="preserve"> -</w:t>
      </w:r>
      <w:r w:rsidR="00A84A6D" w:rsidRPr="00341FD9">
        <w:rPr>
          <w:rFonts w:ascii="Times New Roman" w:hAnsi="Times New Roman" w:cs="Times New Roman"/>
          <w:b/>
          <w:color w:val="auto"/>
          <w:sz w:val="28"/>
          <w:szCs w:val="28"/>
        </w:rPr>
        <w:t xml:space="preserve"> </w:t>
      </w:r>
      <w:r w:rsidR="00F513ED">
        <w:rPr>
          <w:rFonts w:ascii="Times New Roman" w:hAnsi="Times New Roman" w:cs="Times New Roman"/>
          <w:b/>
          <w:color w:val="auto"/>
          <w:sz w:val="28"/>
          <w:szCs w:val="28"/>
        </w:rPr>
        <w:t>67</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CA4B58">
        <w:rPr>
          <w:rFonts w:ascii="Times New Roman" w:eastAsia="MS Mincho" w:hAnsi="Times New Roman"/>
          <w:b/>
          <w:sz w:val="24"/>
          <w:szCs w:val="24"/>
        </w:rPr>
        <w:t>ов</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w:t>
      </w:r>
      <w:r w:rsidR="00961C43">
        <w:rPr>
          <w:rFonts w:ascii="Times New Roman" w:eastAsia="MS Mincho" w:hAnsi="Times New Roman"/>
          <w:b/>
          <w:sz w:val="24"/>
          <w:szCs w:val="24"/>
        </w:rPr>
        <w:t>оперативного управления</w:t>
      </w:r>
      <w:r w:rsidR="00CA4B58">
        <w:rPr>
          <w:rFonts w:ascii="Times New Roman" w:eastAsia="MS Mincho" w:hAnsi="Times New Roman"/>
          <w:b/>
          <w:sz w:val="24"/>
          <w:szCs w:val="24"/>
        </w:rPr>
        <w:t xml:space="preserve"> </w:t>
      </w:r>
      <w:r w:rsidRPr="009D0004">
        <w:rPr>
          <w:rFonts w:ascii="Times New Roman" w:eastAsia="MS Mincho" w:hAnsi="Times New Roman"/>
          <w:b/>
          <w:sz w:val="24"/>
          <w:szCs w:val="24"/>
        </w:rPr>
        <w:t xml:space="preserve">за </w:t>
      </w:r>
      <w:r w:rsidR="00CA4B58">
        <w:rPr>
          <w:rFonts w:ascii="Times New Roman" w:eastAsia="MS Mincho" w:hAnsi="Times New Roman"/>
          <w:b/>
          <w:sz w:val="24"/>
          <w:szCs w:val="24"/>
        </w:rPr>
        <w:t>казенным предприятием Воронежской области «</w:t>
      </w:r>
      <w:r w:rsidR="0003191D">
        <w:rPr>
          <w:rFonts w:ascii="Times New Roman" w:eastAsia="MS Mincho" w:hAnsi="Times New Roman"/>
          <w:b/>
          <w:sz w:val="24"/>
          <w:szCs w:val="24"/>
        </w:rPr>
        <w:t>Специализированная эксплуатационная служба управления делами Воронежской области</w:t>
      </w:r>
      <w:r w:rsidR="00CA4B58">
        <w:rPr>
          <w:rFonts w:ascii="Times New Roman" w:eastAsia="MS Mincho" w:hAnsi="Times New Roman"/>
          <w:b/>
          <w:sz w:val="24"/>
          <w:szCs w:val="24"/>
        </w:rPr>
        <w:t>»</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CA4B58" w:rsidP="00431BAC">
            <w:pPr>
              <w:pStyle w:val="afb"/>
              <w:widowControl w:val="0"/>
              <w:jc w:val="both"/>
              <w:rPr>
                <w:rFonts w:ascii="Times New Roman" w:hAnsi="Times New Roman"/>
                <w:b/>
                <w:sz w:val="24"/>
                <w:szCs w:val="24"/>
              </w:rPr>
            </w:pPr>
            <w:r>
              <w:rPr>
                <w:rFonts w:ascii="Times New Roman" w:hAnsi="Times New Roman"/>
                <w:b/>
                <w:sz w:val="24"/>
                <w:szCs w:val="24"/>
              </w:rPr>
              <w:t>казенное предприятие Воронежской области «</w:t>
            </w:r>
            <w:r w:rsidR="0003191D">
              <w:rPr>
                <w:rFonts w:ascii="Times New Roman" w:eastAsia="MS Mincho" w:hAnsi="Times New Roman"/>
                <w:b/>
                <w:sz w:val="24"/>
                <w:szCs w:val="24"/>
              </w:rPr>
              <w:t>Специализированная эксплуатационная служба управления делами Воронежской области</w:t>
            </w:r>
            <w:r>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w:t>
      </w:r>
      <w:r w:rsidR="003F51D6">
        <w:rPr>
          <w:rFonts w:ascii="Times New Roman" w:hAnsi="Times New Roman" w:cs="Times New Roman"/>
          <w:b/>
          <w:color w:val="auto"/>
          <w:sz w:val="24"/>
          <w:szCs w:val="24"/>
        </w:rPr>
        <w:t>3</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8"/>
          <w:footerReference w:type="even" r:id="rId9"/>
          <w:footerReference w:type="default" r:id="rId10"/>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2" w:name="_Toc15890874"/>
      <w:bookmarkStart w:id="3" w:name="_Toc123405431"/>
      <w:bookmarkStart w:id="4"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10. ПОСЛЕДСТВИЯ ПРИЗНАНИЯ АУКЦИОНА НЕСОСТОЯВШИМСЯ</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6</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8</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0D7F34">
              <w:rPr>
                <w:rFonts w:ascii="Times New Roman" w:hAnsi="Times New Roman" w:cs="Times New Roman"/>
                <w:color w:val="auto"/>
                <w:sz w:val="24"/>
                <w:szCs w:val="24"/>
              </w:rPr>
              <w:t>4</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0D7F34" w:rsidRDefault="00431BAC"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lang w:val="en-US"/>
              </w:rPr>
              <w:t>2</w:t>
            </w:r>
            <w:r w:rsidR="000D7F34">
              <w:rPr>
                <w:rFonts w:ascii="Times New Roman" w:hAnsi="Times New Roman" w:cs="Times New Roman"/>
                <w:color w:val="auto"/>
                <w:sz w:val="24"/>
                <w:szCs w:val="24"/>
              </w:rPr>
              <w:t>4</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0D7F34">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0D7F34">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29</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r w:rsidR="000D7F34">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36</w:t>
            </w:r>
          </w:p>
        </w:tc>
      </w:tr>
      <w:tr w:rsidR="00431BAC" w:rsidRPr="00DF512A" w:rsidTr="00C47291">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w:t>
            </w:r>
            <w:r w:rsidR="000D7F34">
              <w:rPr>
                <w:rFonts w:ascii="Times New Roman" w:hAnsi="Times New Roman" w:cs="Times New Roman"/>
                <w:color w:val="auto"/>
                <w:sz w:val="24"/>
                <w:szCs w:val="24"/>
              </w:rPr>
              <w:t>2</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5" w:name="_Toc228163531"/>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lastRenderedPageBreak/>
        <w:t>ЧАСТЬ 1.</w:t>
      </w:r>
      <w:bookmarkEnd w:id="2"/>
      <w:bookmarkEnd w:id="3"/>
      <w:bookmarkEnd w:id="4"/>
      <w:r w:rsidRPr="00DF512A">
        <w:rPr>
          <w:rFonts w:ascii="Times New Roman" w:hAnsi="Times New Roman" w:cs="Times New Roman"/>
          <w:b/>
          <w:color w:val="auto"/>
          <w:spacing w:val="20"/>
          <w:sz w:val="27"/>
          <w:szCs w:val="27"/>
        </w:rPr>
        <w:t xml:space="preserve"> АУКЦИОН</w:t>
      </w:r>
      <w:bookmarkEnd w:id="5"/>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6" w:name="_Ref119427236"/>
      <w:bookmarkStart w:id="7" w:name="_Toc119988599"/>
      <w:bookmarkStart w:id="8" w:name="_Toc123405433"/>
      <w:bookmarkStart w:id="9" w:name="_Toc162435079"/>
      <w:bookmarkStart w:id="10" w:name="_Toc228163532"/>
      <w:r w:rsidRPr="00DF512A">
        <w:rPr>
          <w:rFonts w:ascii="Times New Roman" w:hAnsi="Times New Roman" w:cs="Times New Roman"/>
          <w:color w:val="auto"/>
          <w:sz w:val="27"/>
          <w:szCs w:val="27"/>
        </w:rPr>
        <w:t xml:space="preserve">РАЗДЕЛ 1. ОБЩИЕ УСЛОВИЯ ПРОВЕДЕНИЯ </w:t>
      </w:r>
      <w:bookmarkEnd w:id="6"/>
      <w:bookmarkEnd w:id="7"/>
      <w:bookmarkEnd w:id="8"/>
      <w:bookmarkEnd w:id="9"/>
      <w:r w:rsidRPr="00DF512A">
        <w:rPr>
          <w:rFonts w:ascii="Times New Roman" w:hAnsi="Times New Roman" w:cs="Times New Roman"/>
          <w:color w:val="auto"/>
          <w:sz w:val="27"/>
          <w:szCs w:val="27"/>
        </w:rPr>
        <w:t>АУКЦИОНА</w:t>
      </w:r>
      <w:bookmarkEnd w:id="10"/>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1" w:name="_Toc126487189"/>
      <w:bookmarkStart w:id="12" w:name="_Toc162435080"/>
      <w:bookmarkStart w:id="13"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1"/>
      <w:bookmarkEnd w:id="12"/>
      <w:bookmarkEnd w:id="13"/>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4" w:name="_Toc119343901"/>
      <w:bookmarkStart w:id="15" w:name="_Toc126487190"/>
      <w:bookmarkStart w:id="16" w:name="_Toc162435081"/>
      <w:bookmarkStart w:id="17" w:name="_Toc228163534"/>
      <w:r w:rsidRPr="00DF512A">
        <w:rPr>
          <w:rFonts w:ascii="Times New Roman" w:hAnsi="Times New Roman" w:cs="Times New Roman"/>
          <w:color w:val="auto"/>
          <w:sz w:val="27"/>
          <w:szCs w:val="27"/>
        </w:rPr>
        <w:t>1.1. Нормативное регулирование</w:t>
      </w:r>
      <w:bookmarkEnd w:id="14"/>
      <w:bookmarkEnd w:id="15"/>
      <w:bookmarkEnd w:id="16"/>
      <w:bookmarkEnd w:id="17"/>
    </w:p>
    <w:p w:rsidR="00431BAC" w:rsidRPr="00DF512A" w:rsidRDefault="00431BAC" w:rsidP="00431BAC">
      <w:pPr>
        <w:widowControl w:val="0"/>
        <w:ind w:firstLine="720"/>
        <w:rPr>
          <w:rFonts w:ascii="Times New Roman" w:hAnsi="Times New Roman" w:cs="Times New Roman"/>
          <w:color w:val="auto"/>
          <w:sz w:val="27"/>
          <w:szCs w:val="27"/>
        </w:rPr>
      </w:pPr>
      <w:bookmarkStart w:id="18" w:name="_Ref11225299"/>
      <w:r w:rsidRPr="00DF512A">
        <w:rPr>
          <w:rFonts w:ascii="Times New Roman" w:hAnsi="Times New Roman" w:cs="Times New Roman"/>
          <w:color w:val="auto"/>
          <w:sz w:val="27"/>
          <w:szCs w:val="27"/>
        </w:rPr>
        <w:t>1.1.1. 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
    <w:p w:rsidR="00431BAC" w:rsidRPr="00CA0625" w:rsidRDefault="00431BAC" w:rsidP="00431BAC">
      <w:pPr>
        <w:pStyle w:val="afb"/>
        <w:widowControl w:val="0"/>
        <w:ind w:firstLine="567"/>
        <w:jc w:val="both"/>
        <w:rPr>
          <w:rFonts w:ascii="Times New Roman" w:hAnsi="Times New Roman"/>
          <w:sz w:val="27"/>
          <w:szCs w:val="27"/>
        </w:rPr>
      </w:pPr>
      <w:r w:rsidRPr="00CA0625">
        <w:rPr>
          <w:rFonts w:ascii="Times New Roman" w:eastAsia="Arial Unicode MS" w:hAnsi="Times New Roman"/>
          <w:sz w:val="27"/>
          <w:szCs w:val="27"/>
        </w:rPr>
        <w:t xml:space="preserve">1.1.2. Настоящий аукцион проводится на основании приказа </w:t>
      </w:r>
      <w:r w:rsidR="00CA4B58">
        <w:rPr>
          <w:rFonts w:ascii="Times New Roman" w:eastAsia="Arial Unicode MS" w:hAnsi="Times New Roman"/>
          <w:sz w:val="27"/>
          <w:szCs w:val="27"/>
        </w:rPr>
        <w:t xml:space="preserve">казенного предприятия Воронежской </w:t>
      </w:r>
      <w:r w:rsidR="00CA4B58" w:rsidRPr="0003191D">
        <w:rPr>
          <w:rFonts w:ascii="Times New Roman" w:eastAsia="Arial Unicode MS" w:hAnsi="Times New Roman"/>
          <w:sz w:val="27"/>
          <w:szCs w:val="27"/>
        </w:rPr>
        <w:t>области «</w:t>
      </w:r>
      <w:r w:rsidR="0003191D" w:rsidRPr="0003191D">
        <w:rPr>
          <w:rFonts w:ascii="Times New Roman" w:eastAsia="MS Mincho" w:hAnsi="Times New Roman"/>
          <w:sz w:val="27"/>
          <w:szCs w:val="27"/>
        </w:rPr>
        <w:t>Специализированная эксплуатационная служба управления делами Воронежской области</w:t>
      </w:r>
      <w:r w:rsidR="00CA4B58" w:rsidRPr="0003191D">
        <w:rPr>
          <w:rFonts w:ascii="Times New Roman" w:eastAsia="Arial Unicode MS" w:hAnsi="Times New Roman"/>
          <w:sz w:val="27"/>
          <w:szCs w:val="27"/>
        </w:rPr>
        <w:t xml:space="preserve">» </w:t>
      </w:r>
      <w:r w:rsidR="009919D6" w:rsidRPr="0003191D">
        <w:rPr>
          <w:rFonts w:ascii="Times New Roman" w:hAnsi="Times New Roman"/>
          <w:sz w:val="27"/>
          <w:szCs w:val="27"/>
        </w:rPr>
        <w:t xml:space="preserve">от </w:t>
      </w:r>
      <w:r w:rsidR="00D32E6F">
        <w:rPr>
          <w:rFonts w:ascii="Times New Roman" w:hAnsi="Times New Roman"/>
          <w:sz w:val="27"/>
          <w:szCs w:val="27"/>
        </w:rPr>
        <w:t>19 сентября</w:t>
      </w:r>
      <w:r w:rsidR="00194DB4" w:rsidRPr="0003191D">
        <w:rPr>
          <w:rFonts w:ascii="Times New Roman" w:hAnsi="Times New Roman"/>
          <w:sz w:val="27"/>
          <w:szCs w:val="27"/>
        </w:rPr>
        <w:t xml:space="preserve"> </w:t>
      </w:r>
      <w:r w:rsidR="00CA0625" w:rsidRPr="0003191D">
        <w:rPr>
          <w:rFonts w:ascii="Times New Roman" w:hAnsi="Times New Roman"/>
          <w:sz w:val="27"/>
          <w:szCs w:val="27"/>
        </w:rPr>
        <w:t>202</w:t>
      </w:r>
      <w:r w:rsidR="0003191D">
        <w:rPr>
          <w:rFonts w:ascii="Times New Roman" w:hAnsi="Times New Roman"/>
          <w:sz w:val="27"/>
          <w:szCs w:val="27"/>
        </w:rPr>
        <w:t>3</w:t>
      </w:r>
      <w:r w:rsidR="009919D6" w:rsidRPr="0003191D">
        <w:rPr>
          <w:rFonts w:ascii="Times New Roman" w:hAnsi="Times New Roman"/>
          <w:sz w:val="27"/>
          <w:szCs w:val="27"/>
        </w:rPr>
        <w:t xml:space="preserve"> г. № </w:t>
      </w:r>
      <w:r w:rsidR="00D32E6F">
        <w:rPr>
          <w:rFonts w:ascii="Times New Roman" w:hAnsi="Times New Roman"/>
          <w:sz w:val="27"/>
          <w:szCs w:val="27"/>
        </w:rPr>
        <w:t>436</w:t>
      </w:r>
      <w:r w:rsidR="005439F2" w:rsidRPr="0003191D">
        <w:rPr>
          <w:rFonts w:ascii="Times New Roman" w:eastAsia="MS Mincho" w:hAnsi="Times New Roman"/>
          <w:sz w:val="27"/>
          <w:szCs w:val="27"/>
        </w:rPr>
        <w:t xml:space="preserve"> </w:t>
      </w:r>
      <w:r w:rsidRPr="0003191D">
        <w:rPr>
          <w:rFonts w:ascii="Times New Roman" w:eastAsia="MS Mincho" w:hAnsi="Times New Roman"/>
          <w:sz w:val="27"/>
          <w:szCs w:val="27"/>
        </w:rPr>
        <w:t>«О проведении аукциона</w:t>
      </w:r>
      <w:r w:rsidR="00CA4B58" w:rsidRPr="00CA4B58">
        <w:rPr>
          <w:rFonts w:ascii="Times New Roman" w:eastAsia="MS Mincho" w:hAnsi="Times New Roman"/>
          <w:sz w:val="27"/>
          <w:szCs w:val="27"/>
        </w:rPr>
        <w:t xml:space="preserve"> на право заключения договоров</w:t>
      </w:r>
      <w:r w:rsidR="00C0476A" w:rsidRPr="00CA4B58">
        <w:rPr>
          <w:rFonts w:ascii="Times New Roman" w:eastAsia="MS Mincho" w:hAnsi="Times New Roman"/>
          <w:sz w:val="27"/>
          <w:szCs w:val="27"/>
        </w:rPr>
        <w:t xml:space="preserve"> аренды государственного имущества</w:t>
      </w:r>
      <w:r w:rsidRPr="00CA4B58">
        <w:rPr>
          <w:rFonts w:ascii="Times New Roman" w:eastAsia="MS Mincho" w:hAnsi="Times New Roman"/>
          <w:sz w:val="27"/>
          <w:szCs w:val="27"/>
        </w:rPr>
        <w:t>»</w:t>
      </w:r>
      <w:r w:rsidRPr="00CA4B58">
        <w:rPr>
          <w:rFonts w:ascii="Times New Roman" w:eastAsia="Arial Unicode MS" w:hAnsi="Times New Roman"/>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1.2. Вид проводимого аукциона</w:t>
      </w:r>
    </w:p>
    <w:p w:rsidR="00431BAC" w:rsidRPr="00DF512A" w:rsidRDefault="00431BAC" w:rsidP="00431BAC">
      <w:pPr>
        <w:widowControl w:val="0"/>
        <w:ind w:firstLine="720"/>
        <w:rPr>
          <w:rFonts w:ascii="Times New Roman" w:hAnsi="Times New Roman" w:cs="Times New Roman"/>
          <w:color w:val="auto"/>
          <w:sz w:val="27"/>
          <w:szCs w:val="27"/>
        </w:rPr>
      </w:pPr>
      <w:bookmarkStart w:id="19" w:name="_Toc126487191"/>
      <w:bookmarkStart w:id="20" w:name="_Toc162435082"/>
      <w:bookmarkStart w:id="21" w:name="_Toc179025787"/>
      <w:r w:rsidRPr="00DF512A">
        <w:rPr>
          <w:rFonts w:ascii="Times New Roman" w:hAnsi="Times New Roman" w:cs="Times New Roman"/>
          <w:color w:val="auto"/>
          <w:sz w:val="27"/>
          <w:szCs w:val="27"/>
        </w:rPr>
        <w:t>1.2.1. Аукцион является открытым по составу участников и форме подачи предложений о цене</w:t>
      </w:r>
      <w:bookmarkEnd w:id="19"/>
      <w:bookmarkEnd w:id="20"/>
      <w:bookmarkEnd w:id="21"/>
      <w:r w:rsidRPr="00DF512A">
        <w:rPr>
          <w:rFonts w:ascii="Times New Roman" w:hAnsi="Times New Roman" w:cs="Times New Roman"/>
          <w:color w:val="auto"/>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проведении аукциона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2" w:name="_Toc179025788"/>
      <w:r w:rsidRPr="00DF512A">
        <w:rPr>
          <w:rFonts w:ascii="Times New Roman" w:hAnsi="Times New Roman" w:cs="Times New Roman"/>
          <w:b w:val="0"/>
          <w:color w:val="auto"/>
          <w:sz w:val="27"/>
          <w:szCs w:val="27"/>
        </w:rPr>
        <w:t>1.4. Предмет аукциона</w:t>
      </w:r>
      <w:bookmarkEnd w:id="22"/>
    </w:p>
    <w:p w:rsidR="001B3EC7" w:rsidRDefault="00431BAC" w:rsidP="001B3EC7">
      <w:pPr>
        <w:widowControl w:val="0"/>
        <w:spacing w:after="0"/>
        <w:ind w:firstLine="720"/>
        <w:rPr>
          <w:rFonts w:ascii="Times New Roman" w:hAnsi="Times New Roman" w:cs="Times New Roman"/>
          <w:bCs/>
          <w:color w:val="auto"/>
          <w:sz w:val="27"/>
          <w:szCs w:val="27"/>
        </w:rPr>
      </w:pPr>
      <w:bookmarkStart w:id="23" w:name="_Ref129157216"/>
      <w:r w:rsidRPr="00DF512A">
        <w:rPr>
          <w:rFonts w:ascii="Times New Roman" w:hAnsi="Times New Roman" w:cs="Times New Roman"/>
          <w:color w:val="auto"/>
          <w:sz w:val="27"/>
          <w:szCs w:val="27"/>
        </w:rPr>
        <w:t xml:space="preserve">1.4.1. </w:t>
      </w:r>
      <w:r w:rsidRPr="00DF512A">
        <w:rPr>
          <w:rFonts w:ascii="Times New Roman" w:hAnsi="Times New Roman" w:cs="Times New Roman"/>
          <w:bCs/>
          <w:color w:val="auto"/>
          <w:sz w:val="27"/>
          <w:szCs w:val="27"/>
        </w:rPr>
        <w:t>Предмет аукциона составляет</w:t>
      </w:r>
      <w:r w:rsidR="00CA4B58">
        <w:rPr>
          <w:rFonts w:ascii="Times New Roman" w:hAnsi="Times New Roman" w:cs="Times New Roman"/>
          <w:bCs/>
          <w:color w:val="auto"/>
          <w:sz w:val="27"/>
          <w:szCs w:val="27"/>
        </w:rPr>
        <w:t xml:space="preserve"> право заключения договоров</w:t>
      </w:r>
      <w:r w:rsidRPr="00DF512A">
        <w:rPr>
          <w:rFonts w:ascii="Times New Roman" w:hAnsi="Times New Roman" w:cs="Times New Roman"/>
          <w:bCs/>
          <w:color w:val="auto"/>
          <w:sz w:val="27"/>
          <w:szCs w:val="27"/>
        </w:rPr>
        <w:t xml:space="preserve"> аренды недвижимого имущества: </w:t>
      </w:r>
    </w:p>
    <w:p w:rsidR="0003191D" w:rsidRPr="00D00C1D" w:rsidRDefault="0003191D" w:rsidP="0003191D">
      <w:pPr>
        <w:pStyle w:val="af0"/>
        <w:widowControl w:val="0"/>
        <w:spacing w:after="0"/>
        <w:ind w:firstLine="709"/>
        <w:rPr>
          <w:rFonts w:ascii="Times New Roman" w:hAnsi="Times New Roman"/>
          <w:color w:val="000000" w:themeColor="text1"/>
          <w:sz w:val="27"/>
          <w:szCs w:val="27"/>
        </w:rPr>
      </w:pPr>
      <w:r>
        <w:rPr>
          <w:rFonts w:ascii="Times New Roman" w:hAnsi="Times New Roman"/>
          <w:color w:val="000000" w:themeColor="text1"/>
          <w:sz w:val="27"/>
          <w:szCs w:val="27"/>
        </w:rPr>
        <w:t xml:space="preserve">- </w:t>
      </w:r>
      <w:r w:rsidRPr="00D00C1D">
        <w:rPr>
          <w:rFonts w:ascii="Times New Roman" w:hAnsi="Times New Roman"/>
          <w:color w:val="000000" w:themeColor="text1"/>
          <w:sz w:val="27"/>
          <w:szCs w:val="27"/>
        </w:rPr>
        <w:t xml:space="preserve">лот № 1: склад центральный (часть), кадастровый номер </w:t>
      </w:r>
      <w:r w:rsidRPr="00D00C1D">
        <w:rPr>
          <w:rFonts w:ascii="Times New Roman" w:hAnsi="Times New Roman"/>
          <w:color w:val="000000" w:themeColor="text1"/>
          <w:sz w:val="27"/>
          <w:szCs w:val="27"/>
        </w:rPr>
        <w:lastRenderedPageBreak/>
        <w:t xml:space="preserve">36:34:0507006:56, площадью 57,6 кв. м. (лит. Е, 1 этаж, пом. </w:t>
      </w:r>
      <w:r w:rsidRPr="00D00C1D">
        <w:rPr>
          <w:rFonts w:ascii="Times New Roman" w:hAnsi="Times New Roman"/>
          <w:color w:val="000000" w:themeColor="text1"/>
          <w:sz w:val="27"/>
          <w:szCs w:val="27"/>
          <w:lang w:val="en-US"/>
        </w:rPr>
        <w:t>IX</w:t>
      </w:r>
      <w:r w:rsidRPr="00D00C1D">
        <w:rPr>
          <w:rFonts w:ascii="Times New Roman" w:hAnsi="Times New Roman"/>
          <w:color w:val="000000" w:themeColor="text1"/>
          <w:sz w:val="27"/>
          <w:szCs w:val="27"/>
        </w:rPr>
        <w:t>, поз. 4 с кадастровым номером 36:34:0507006:69)</w:t>
      </w:r>
      <w:r>
        <w:rPr>
          <w:rFonts w:ascii="Times New Roman" w:hAnsi="Times New Roman"/>
          <w:color w:val="000000" w:themeColor="text1"/>
          <w:sz w:val="27"/>
          <w:szCs w:val="27"/>
        </w:rPr>
        <w:t xml:space="preserve">, </w:t>
      </w:r>
      <w:r w:rsidRPr="00D00C1D">
        <w:rPr>
          <w:rFonts w:ascii="Times New Roman" w:hAnsi="Times New Roman"/>
          <w:color w:val="000000" w:themeColor="text1"/>
          <w:sz w:val="27"/>
          <w:szCs w:val="27"/>
        </w:rPr>
        <w:t>расположен</w:t>
      </w:r>
      <w:r>
        <w:rPr>
          <w:rFonts w:ascii="Times New Roman" w:hAnsi="Times New Roman"/>
          <w:color w:val="000000" w:themeColor="text1"/>
          <w:sz w:val="27"/>
          <w:szCs w:val="27"/>
        </w:rPr>
        <w:t>ный</w:t>
      </w:r>
      <w:r w:rsidRPr="00D00C1D">
        <w:rPr>
          <w:rFonts w:ascii="Times New Roman" w:hAnsi="Times New Roman"/>
          <w:color w:val="000000" w:themeColor="text1"/>
          <w:sz w:val="27"/>
          <w:szCs w:val="27"/>
        </w:rPr>
        <w:t xml:space="preserve"> по адресу: Воронежская область, г. Воронеж, ул. Конструкторов, д. 1А;</w:t>
      </w:r>
    </w:p>
    <w:p w:rsidR="0003191D" w:rsidRPr="00D00C1D" w:rsidRDefault="0003191D" w:rsidP="0003191D">
      <w:pPr>
        <w:spacing w:after="0"/>
        <w:ind w:firstLine="709"/>
        <w:contextualSpacing/>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 </w:t>
      </w:r>
      <w:r w:rsidRPr="00D00C1D">
        <w:rPr>
          <w:rFonts w:ascii="Times New Roman" w:hAnsi="Times New Roman" w:cs="Times New Roman"/>
          <w:color w:val="000000" w:themeColor="text1"/>
          <w:sz w:val="27"/>
          <w:szCs w:val="27"/>
        </w:rPr>
        <w:t xml:space="preserve">лот № 2: нежилое здание (часть), кадастровый номер 36:34:0507006:58, площадью 56,8 кв. м. (лит. К, 1 этаж, пом. </w:t>
      </w:r>
      <w:r w:rsidRPr="00D00C1D">
        <w:rPr>
          <w:rFonts w:ascii="Times New Roman" w:hAnsi="Times New Roman" w:cs="Times New Roman"/>
          <w:color w:val="000000" w:themeColor="text1"/>
          <w:sz w:val="27"/>
          <w:szCs w:val="27"/>
          <w:lang w:val="en-US"/>
        </w:rPr>
        <w:t>I</w:t>
      </w:r>
      <w:r w:rsidRPr="00D00C1D">
        <w:rPr>
          <w:rFonts w:ascii="Times New Roman" w:hAnsi="Times New Roman" w:cs="Times New Roman"/>
          <w:color w:val="000000" w:themeColor="text1"/>
          <w:sz w:val="27"/>
          <w:szCs w:val="27"/>
        </w:rPr>
        <w:t xml:space="preserve">, поз. 2 с кадастровым номером 36:34:0507006:74 площадью 7,1 кв. м.; лит. К, 1 этаж, пом. </w:t>
      </w:r>
      <w:r w:rsidRPr="00D00C1D">
        <w:rPr>
          <w:rFonts w:ascii="Times New Roman" w:hAnsi="Times New Roman" w:cs="Times New Roman"/>
          <w:color w:val="000000" w:themeColor="text1"/>
          <w:sz w:val="27"/>
          <w:szCs w:val="27"/>
          <w:lang w:val="en-US"/>
        </w:rPr>
        <w:t>II</w:t>
      </w:r>
      <w:r w:rsidRPr="00D00C1D">
        <w:rPr>
          <w:rFonts w:ascii="Times New Roman" w:hAnsi="Times New Roman" w:cs="Times New Roman"/>
          <w:color w:val="000000" w:themeColor="text1"/>
          <w:sz w:val="27"/>
          <w:szCs w:val="27"/>
        </w:rPr>
        <w:t xml:space="preserve">, поз. 1 с кадастровым номером 36:34:0507006:75 площадью 18,2 кв. м.; лит. К, 1 этаж, пом. </w:t>
      </w:r>
      <w:r w:rsidRPr="00D00C1D">
        <w:rPr>
          <w:rFonts w:ascii="Times New Roman" w:hAnsi="Times New Roman" w:cs="Times New Roman"/>
          <w:color w:val="000000" w:themeColor="text1"/>
          <w:sz w:val="27"/>
          <w:szCs w:val="27"/>
          <w:lang w:val="en-US"/>
        </w:rPr>
        <w:t>VI</w:t>
      </w:r>
      <w:r w:rsidRPr="00D00C1D">
        <w:rPr>
          <w:rFonts w:ascii="Times New Roman" w:hAnsi="Times New Roman" w:cs="Times New Roman"/>
          <w:color w:val="000000" w:themeColor="text1"/>
          <w:sz w:val="27"/>
          <w:szCs w:val="27"/>
        </w:rPr>
        <w:t>, поз. 1 с кадастровым номером 36:34:0507006:79 площадью 31,5 кв. м),</w:t>
      </w:r>
      <w:r>
        <w:rPr>
          <w:rFonts w:ascii="Times New Roman" w:hAnsi="Times New Roman" w:cs="Times New Roman"/>
          <w:color w:val="000000" w:themeColor="text1"/>
          <w:sz w:val="27"/>
          <w:szCs w:val="27"/>
        </w:rPr>
        <w:t xml:space="preserve"> </w:t>
      </w:r>
      <w:r w:rsidRPr="00D00C1D">
        <w:rPr>
          <w:rFonts w:ascii="Times New Roman" w:hAnsi="Times New Roman" w:cs="Times New Roman"/>
          <w:color w:val="000000" w:themeColor="text1"/>
          <w:sz w:val="27"/>
          <w:szCs w:val="27"/>
        </w:rPr>
        <w:t>расположен</w:t>
      </w:r>
      <w:r>
        <w:rPr>
          <w:rFonts w:ascii="Times New Roman" w:hAnsi="Times New Roman" w:cs="Times New Roman"/>
          <w:color w:val="000000" w:themeColor="text1"/>
          <w:sz w:val="27"/>
          <w:szCs w:val="27"/>
        </w:rPr>
        <w:t>ное</w:t>
      </w:r>
      <w:r w:rsidRPr="00D00C1D">
        <w:rPr>
          <w:rFonts w:ascii="Times New Roman" w:hAnsi="Times New Roman" w:cs="Times New Roman"/>
          <w:color w:val="000000" w:themeColor="text1"/>
          <w:sz w:val="27"/>
          <w:szCs w:val="27"/>
        </w:rPr>
        <w:t xml:space="preserve"> по адресу: Воронежская область, г. Воронеж, </w:t>
      </w:r>
      <w:r>
        <w:rPr>
          <w:rFonts w:ascii="Times New Roman" w:hAnsi="Times New Roman" w:cs="Times New Roman"/>
          <w:color w:val="000000" w:themeColor="text1"/>
          <w:sz w:val="27"/>
          <w:szCs w:val="27"/>
        </w:rPr>
        <w:t xml:space="preserve">                            </w:t>
      </w:r>
      <w:r w:rsidRPr="00D00C1D">
        <w:rPr>
          <w:rFonts w:ascii="Times New Roman" w:hAnsi="Times New Roman" w:cs="Times New Roman"/>
          <w:color w:val="000000" w:themeColor="text1"/>
          <w:sz w:val="27"/>
          <w:szCs w:val="27"/>
        </w:rPr>
        <w:t xml:space="preserve">ул. Конструкторов, д. 1А (далее – </w:t>
      </w:r>
      <w:r>
        <w:rPr>
          <w:rFonts w:ascii="Times New Roman" w:hAnsi="Times New Roman" w:cs="Times New Roman"/>
          <w:color w:val="000000" w:themeColor="text1"/>
          <w:sz w:val="27"/>
          <w:szCs w:val="27"/>
        </w:rPr>
        <w:t>Объекты</w:t>
      </w:r>
      <w:r w:rsidRPr="00D00C1D">
        <w:rPr>
          <w:rFonts w:ascii="Times New Roman" w:hAnsi="Times New Roman" w:cs="Times New Roman"/>
          <w:color w:val="000000" w:themeColor="text1"/>
          <w:sz w:val="27"/>
          <w:szCs w:val="27"/>
        </w:rPr>
        <w:t>).</w:t>
      </w:r>
    </w:p>
    <w:p w:rsidR="00431BAC" w:rsidRPr="0003191D" w:rsidRDefault="00A84A6D" w:rsidP="00C46371">
      <w:pPr>
        <w:widowControl w:val="0"/>
        <w:spacing w:after="0"/>
        <w:ind w:firstLine="709"/>
        <w:rPr>
          <w:rFonts w:ascii="Times New Roman" w:hAnsi="Times New Roman" w:cs="Times New Roman"/>
          <w:color w:val="auto"/>
          <w:sz w:val="27"/>
          <w:szCs w:val="27"/>
        </w:rPr>
      </w:pPr>
      <w:r w:rsidRPr="0003191D">
        <w:rPr>
          <w:rFonts w:ascii="Times New Roman" w:hAnsi="Times New Roman" w:cs="Times New Roman"/>
          <w:color w:val="auto"/>
          <w:sz w:val="27"/>
          <w:szCs w:val="27"/>
        </w:rPr>
        <w:t>Объект</w:t>
      </w:r>
      <w:r w:rsidR="005C2237" w:rsidRPr="0003191D">
        <w:rPr>
          <w:rFonts w:ascii="Times New Roman" w:hAnsi="Times New Roman" w:cs="Times New Roman"/>
          <w:color w:val="auto"/>
          <w:sz w:val="27"/>
          <w:szCs w:val="27"/>
        </w:rPr>
        <w:t>ы</w:t>
      </w:r>
      <w:r w:rsidR="00431BAC" w:rsidRPr="0003191D">
        <w:rPr>
          <w:rFonts w:ascii="Times New Roman" w:hAnsi="Times New Roman" w:cs="Times New Roman"/>
          <w:color w:val="auto"/>
          <w:sz w:val="27"/>
          <w:szCs w:val="27"/>
        </w:rPr>
        <w:t xml:space="preserve"> закреплен</w:t>
      </w:r>
      <w:r w:rsidR="005C2237" w:rsidRPr="0003191D">
        <w:rPr>
          <w:rFonts w:ascii="Times New Roman" w:hAnsi="Times New Roman" w:cs="Times New Roman"/>
          <w:color w:val="auto"/>
          <w:sz w:val="27"/>
          <w:szCs w:val="27"/>
        </w:rPr>
        <w:t>ы</w:t>
      </w:r>
      <w:r w:rsidR="00431BAC" w:rsidRPr="0003191D">
        <w:rPr>
          <w:rFonts w:ascii="Times New Roman" w:hAnsi="Times New Roman" w:cs="Times New Roman"/>
          <w:color w:val="auto"/>
          <w:sz w:val="27"/>
          <w:szCs w:val="27"/>
        </w:rPr>
        <w:t xml:space="preserve"> за </w:t>
      </w:r>
      <w:r w:rsidR="00CA4B58" w:rsidRPr="0003191D">
        <w:rPr>
          <w:rFonts w:ascii="Times New Roman" w:eastAsia="Arial Unicode MS" w:hAnsi="Times New Roman" w:cs="Times New Roman"/>
          <w:color w:val="auto"/>
          <w:sz w:val="27"/>
          <w:szCs w:val="27"/>
        </w:rPr>
        <w:t>казенным предприятием Воронежской области «</w:t>
      </w:r>
      <w:r w:rsidR="0003191D" w:rsidRPr="0003191D">
        <w:rPr>
          <w:rFonts w:ascii="Times New Roman" w:eastAsia="MS Mincho" w:hAnsi="Times New Roman"/>
          <w:color w:val="auto"/>
          <w:sz w:val="27"/>
          <w:szCs w:val="27"/>
        </w:rPr>
        <w:t>Специализированная эксплуатационная служба управления делами Воронежской области</w:t>
      </w:r>
      <w:r w:rsidR="00CA4B58" w:rsidRPr="0003191D">
        <w:rPr>
          <w:rFonts w:ascii="Times New Roman" w:eastAsia="Arial Unicode MS" w:hAnsi="Times New Roman" w:cs="Times New Roman"/>
          <w:color w:val="auto"/>
          <w:sz w:val="27"/>
          <w:szCs w:val="27"/>
        </w:rPr>
        <w:t xml:space="preserve">» </w:t>
      </w:r>
      <w:r w:rsidR="00431BAC" w:rsidRPr="0003191D">
        <w:rPr>
          <w:rFonts w:ascii="Times New Roman" w:hAnsi="Times New Roman" w:cs="Times New Roman"/>
          <w:color w:val="auto"/>
          <w:sz w:val="27"/>
          <w:szCs w:val="27"/>
        </w:rPr>
        <w:t xml:space="preserve">на праве </w:t>
      </w:r>
      <w:r w:rsidR="00961C43" w:rsidRPr="0003191D">
        <w:rPr>
          <w:rFonts w:ascii="Times New Roman" w:hAnsi="Times New Roman" w:cs="Times New Roman"/>
          <w:color w:val="auto"/>
          <w:sz w:val="27"/>
          <w:szCs w:val="27"/>
        </w:rPr>
        <w:t>оперативного управления</w:t>
      </w:r>
      <w:r w:rsidR="00CA4B58" w:rsidRPr="0003191D">
        <w:rPr>
          <w:rFonts w:ascii="Times New Roman" w:hAnsi="Times New Roman" w:cs="Times New Roman"/>
          <w:color w:val="auto"/>
          <w:sz w:val="27"/>
          <w:szCs w:val="27"/>
        </w:rPr>
        <w:t xml:space="preserve"> </w:t>
      </w:r>
      <w:r w:rsidR="00431BAC" w:rsidRPr="0003191D">
        <w:rPr>
          <w:rFonts w:ascii="Times New Roman" w:hAnsi="Times New Roman" w:cs="Times New Roman"/>
          <w:color w:val="auto"/>
          <w:sz w:val="27"/>
          <w:szCs w:val="27"/>
        </w:rPr>
        <w:t>и наход</w:t>
      </w:r>
      <w:r w:rsidR="00513EDE" w:rsidRPr="0003191D">
        <w:rPr>
          <w:rFonts w:ascii="Times New Roman" w:hAnsi="Times New Roman" w:cs="Times New Roman"/>
          <w:color w:val="auto"/>
          <w:sz w:val="27"/>
          <w:szCs w:val="27"/>
        </w:rPr>
        <w:t>я</w:t>
      </w:r>
      <w:r w:rsidR="00431BAC" w:rsidRPr="0003191D">
        <w:rPr>
          <w:rFonts w:ascii="Times New Roman" w:hAnsi="Times New Roman" w:cs="Times New Roman"/>
          <w:color w:val="auto"/>
          <w:sz w:val="27"/>
          <w:szCs w:val="27"/>
        </w:rPr>
        <w:t>тся в собственности Воронежской области.</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и технические характеристики </w:t>
      </w:r>
      <w:r w:rsidR="005C2237">
        <w:rPr>
          <w:rFonts w:ascii="Times New Roman" w:hAnsi="Times New Roman" w:cs="Times New Roman"/>
          <w:color w:val="auto"/>
          <w:sz w:val="27"/>
          <w:szCs w:val="27"/>
        </w:rPr>
        <w:t>Объектов</w:t>
      </w:r>
      <w:r w:rsidRPr="00DF512A">
        <w:rPr>
          <w:rFonts w:ascii="Times New Roman" w:hAnsi="Times New Roman" w:cs="Times New Roman"/>
          <w:color w:val="auto"/>
          <w:sz w:val="27"/>
          <w:szCs w:val="27"/>
        </w:rPr>
        <w:t xml:space="preserve"> размещены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w:t>
      </w:r>
      <w:r w:rsidR="00CA4B58">
        <w:rPr>
          <w:rFonts w:ascii="Times New Roman" w:hAnsi="Times New Roman" w:cs="Times New Roman"/>
          <w:color w:val="auto"/>
          <w:sz w:val="27"/>
          <w:szCs w:val="27"/>
        </w:rPr>
        <w:t>едполагается выбрать организации – арендаторов</w:t>
      </w:r>
      <w:r w:rsidR="00513EDE" w:rsidRPr="00DF512A">
        <w:rPr>
          <w:rFonts w:ascii="Times New Roman" w:hAnsi="Times New Roman" w:cs="Times New Roman"/>
          <w:color w:val="auto"/>
          <w:sz w:val="27"/>
          <w:szCs w:val="27"/>
        </w:rPr>
        <w:t xml:space="preserve"> Объектов</w:t>
      </w:r>
      <w:r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bookmarkEnd w:id="23"/>
      <w:r w:rsidRPr="00DF512A">
        <w:rPr>
          <w:rFonts w:ascii="Times New Roman" w:hAnsi="Times New Roman" w:cs="Times New Roman"/>
          <w:color w:val="auto"/>
          <w:sz w:val="27"/>
          <w:szCs w:val="27"/>
        </w:rPr>
        <w:t xml:space="preserve">.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4" w:name="_Ref134431111"/>
      <w:r w:rsidRPr="00DF512A">
        <w:rPr>
          <w:rFonts w:ascii="Times New Roman" w:hAnsi="Times New Roman" w:cs="Times New Roman"/>
          <w:color w:val="auto"/>
          <w:sz w:val="27"/>
          <w:szCs w:val="27"/>
        </w:rPr>
        <w:t>Участник</w:t>
      </w:r>
      <w:r w:rsidR="00CA4B58">
        <w:rPr>
          <w:rFonts w:ascii="Times New Roman" w:hAnsi="Times New Roman" w:cs="Times New Roman"/>
          <w:color w:val="auto"/>
          <w:sz w:val="27"/>
          <w:szCs w:val="27"/>
        </w:rPr>
        <w:t>и, признанные победителями</w:t>
      </w:r>
      <w:r w:rsidRPr="00DF512A">
        <w:rPr>
          <w:rFonts w:ascii="Times New Roman" w:hAnsi="Times New Roman" w:cs="Times New Roman"/>
          <w:color w:val="auto"/>
          <w:sz w:val="27"/>
          <w:szCs w:val="27"/>
        </w:rPr>
        <w:t xml:space="preserve"> аукциона, д</w:t>
      </w:r>
      <w:r w:rsidR="00CA4B58">
        <w:rPr>
          <w:rFonts w:ascii="Times New Roman" w:hAnsi="Times New Roman" w:cs="Times New Roman"/>
          <w:color w:val="auto"/>
          <w:sz w:val="27"/>
          <w:szCs w:val="27"/>
        </w:rPr>
        <w:t>олжны будут</w:t>
      </w:r>
      <w:r w:rsidRPr="00DF512A">
        <w:rPr>
          <w:rFonts w:ascii="Times New Roman" w:hAnsi="Times New Roman" w:cs="Times New Roman"/>
          <w:color w:val="auto"/>
          <w:sz w:val="27"/>
          <w:szCs w:val="27"/>
        </w:rPr>
        <w:t xml:space="preserve"> взять </w:t>
      </w:r>
      <w:r w:rsidR="00513EDE" w:rsidRPr="00DF512A">
        <w:rPr>
          <w:rFonts w:ascii="Times New Roman" w:hAnsi="Times New Roman" w:cs="Times New Roman"/>
          <w:color w:val="auto"/>
          <w:sz w:val="27"/>
          <w:szCs w:val="27"/>
        </w:rPr>
        <w:t xml:space="preserve">эти </w:t>
      </w:r>
      <w:r w:rsidR="00A84A6D">
        <w:rPr>
          <w:rFonts w:ascii="Times New Roman" w:hAnsi="Times New Roman" w:cs="Times New Roman"/>
          <w:color w:val="auto"/>
          <w:sz w:val="27"/>
          <w:szCs w:val="27"/>
        </w:rPr>
        <w:t>Объект</w:t>
      </w:r>
      <w:r w:rsidR="005C2237">
        <w:rPr>
          <w:rFonts w:ascii="Times New Roman" w:hAnsi="Times New Roman" w:cs="Times New Roman"/>
          <w:color w:val="auto"/>
          <w:sz w:val="27"/>
          <w:szCs w:val="27"/>
        </w:rPr>
        <w:t>ы</w:t>
      </w:r>
      <w:r w:rsidR="00863E69" w:rsidRPr="00DF512A">
        <w:rPr>
          <w:rFonts w:ascii="Times New Roman" w:hAnsi="Times New Roman" w:cs="Times New Roman"/>
          <w:color w:val="auto"/>
          <w:sz w:val="27"/>
          <w:szCs w:val="27"/>
        </w:rPr>
        <w:t xml:space="preserve"> в </w:t>
      </w:r>
      <w:r w:rsidRPr="00DF512A">
        <w:rPr>
          <w:rFonts w:ascii="Times New Roman" w:hAnsi="Times New Roman" w:cs="Times New Roman"/>
          <w:color w:val="auto"/>
          <w:sz w:val="27"/>
          <w:szCs w:val="27"/>
        </w:rPr>
        <w:t>аренду на срок и 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 по цене</w:t>
      </w:r>
      <w:r w:rsidR="005C2237">
        <w:rPr>
          <w:rFonts w:ascii="Times New Roman" w:hAnsi="Times New Roman" w:cs="Times New Roman"/>
          <w:color w:val="auto"/>
          <w:sz w:val="27"/>
          <w:szCs w:val="27"/>
        </w:rPr>
        <w:t>, предлож</w:t>
      </w:r>
      <w:r w:rsidR="00123DAE">
        <w:rPr>
          <w:rFonts w:ascii="Times New Roman" w:hAnsi="Times New Roman" w:cs="Times New Roman"/>
          <w:color w:val="auto"/>
          <w:sz w:val="27"/>
          <w:szCs w:val="27"/>
        </w:rPr>
        <w:t>енной</w:t>
      </w:r>
      <w:r w:rsidRPr="00DF512A">
        <w:rPr>
          <w:rFonts w:ascii="Times New Roman" w:hAnsi="Times New Roman" w:cs="Times New Roman"/>
          <w:color w:val="auto"/>
          <w:sz w:val="27"/>
          <w:szCs w:val="27"/>
        </w:rPr>
        <w:t xml:space="preserve"> таким</w:t>
      </w:r>
      <w:r w:rsidR="00123DAE">
        <w:rPr>
          <w:rFonts w:ascii="Times New Roman" w:hAnsi="Times New Roman" w:cs="Times New Roman"/>
          <w:color w:val="auto"/>
          <w:sz w:val="27"/>
          <w:szCs w:val="27"/>
        </w:rPr>
        <w:t xml:space="preserve"> участником</w:t>
      </w:r>
      <w:r w:rsidRPr="00DF512A">
        <w:rPr>
          <w:rFonts w:ascii="Times New Roman" w:hAnsi="Times New Roman" w:cs="Times New Roman"/>
          <w:color w:val="auto"/>
          <w:sz w:val="27"/>
          <w:szCs w:val="27"/>
        </w:rPr>
        <w:t>.</w:t>
      </w:r>
      <w:bookmarkEnd w:id="24"/>
    </w:p>
    <w:p w:rsidR="00CA4B58" w:rsidRDefault="00CA4B58" w:rsidP="00431BAC">
      <w:pPr>
        <w:pStyle w:val="ConsPlusNormal"/>
        <w:jc w:val="both"/>
        <w:rPr>
          <w:rFonts w:ascii="Times New Roman" w:hAnsi="Times New Roman" w:cs="Times New Roman"/>
          <w:sz w:val="27"/>
          <w:szCs w:val="27"/>
        </w:rPr>
      </w:pP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 Требования к техническому состоянию </w:t>
      </w:r>
      <w:r w:rsidR="005C2237">
        <w:rPr>
          <w:rFonts w:ascii="Times New Roman" w:hAnsi="Times New Roman" w:cs="Times New Roman"/>
          <w:sz w:val="27"/>
          <w:szCs w:val="27"/>
        </w:rPr>
        <w:t xml:space="preserve">Объектов </w:t>
      </w:r>
      <w:r w:rsidRPr="00DF512A">
        <w:rPr>
          <w:rFonts w:ascii="Times New Roman" w:hAnsi="Times New Roman" w:cs="Times New Roman"/>
          <w:sz w:val="27"/>
          <w:szCs w:val="27"/>
        </w:rPr>
        <w:t>на</w:t>
      </w:r>
      <w:r w:rsidR="005C2237">
        <w:rPr>
          <w:rFonts w:ascii="Times New Roman" w:hAnsi="Times New Roman" w:cs="Times New Roman"/>
          <w:sz w:val="27"/>
          <w:szCs w:val="27"/>
        </w:rPr>
        <w:t xml:space="preserve"> момент окончания срока</w:t>
      </w:r>
      <w:r w:rsidRPr="00DF512A">
        <w:rPr>
          <w:rFonts w:ascii="Times New Roman" w:hAnsi="Times New Roman" w:cs="Times New Roman"/>
          <w:sz w:val="27"/>
          <w:szCs w:val="27"/>
        </w:rPr>
        <w:t xml:space="preserve"> Договора аренды.</w:t>
      </w: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Арендатор должен передать Арендодателю по акту приема-передачи </w:t>
      </w:r>
      <w:r w:rsidR="00A84A6D">
        <w:rPr>
          <w:rFonts w:ascii="Times New Roman" w:hAnsi="Times New Roman" w:cs="Times New Roman"/>
          <w:sz w:val="27"/>
          <w:szCs w:val="27"/>
        </w:rPr>
        <w:t>Объект</w:t>
      </w:r>
      <w:r w:rsidR="00123DAE">
        <w:rPr>
          <w:rFonts w:ascii="Times New Roman" w:hAnsi="Times New Roman" w:cs="Times New Roman"/>
          <w:sz w:val="27"/>
          <w:szCs w:val="27"/>
        </w:rPr>
        <w:t>ы</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в состоянии, в котором Аренд</w:t>
      </w:r>
      <w:r w:rsidR="00123DAE">
        <w:rPr>
          <w:rFonts w:ascii="Times New Roman" w:hAnsi="Times New Roman" w:cs="Times New Roman"/>
          <w:sz w:val="27"/>
          <w:szCs w:val="27"/>
        </w:rPr>
        <w:t>одатель передал их</w:t>
      </w:r>
      <w:r w:rsidRPr="00DF512A">
        <w:rPr>
          <w:rFonts w:ascii="Times New Roman" w:hAnsi="Times New Roman" w:cs="Times New Roman"/>
          <w:sz w:val="27"/>
          <w:szCs w:val="27"/>
        </w:rPr>
        <w:t xml:space="preserve"> Арендатору в день подписания Договора аренды, с учетом нормального износа.</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5" w:name="_Toc126487193"/>
      <w:bookmarkStart w:id="26" w:name="_Toc162435084"/>
      <w:bookmarkStart w:id="27" w:name="_Toc228163537"/>
      <w:r w:rsidRPr="00DF512A">
        <w:rPr>
          <w:rFonts w:ascii="Times New Roman" w:hAnsi="Times New Roman" w:cs="Times New Roman"/>
          <w:b w:val="0"/>
          <w:color w:val="auto"/>
          <w:sz w:val="27"/>
          <w:szCs w:val="27"/>
        </w:rPr>
        <w:t>1.6. Размер начальной (минимальной) цены Договора аренды (цены</w:t>
      </w:r>
      <w:bookmarkEnd w:id="25"/>
      <w:bookmarkEnd w:id="26"/>
      <w:r w:rsidRPr="00DF512A">
        <w:rPr>
          <w:rFonts w:ascii="Times New Roman" w:hAnsi="Times New Roman" w:cs="Times New Roman"/>
          <w:b w:val="0"/>
          <w:color w:val="auto"/>
          <w:sz w:val="27"/>
          <w:szCs w:val="27"/>
        </w:rPr>
        <w:t xml:space="preserve"> Лота), порядок её определения, «шаг аукциона»</w:t>
      </w:r>
      <w:bookmarkEnd w:id="27"/>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начальной (минимальной) цены Договора 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проведено в соответствии с Федеральным законом от 29.07.1998 </w:t>
      </w:r>
      <w:r w:rsidR="00EF6E2F">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«Шаг аукциона» (величина повышения начальной (минимальной) цены Договора аренды (цены Лота) указан в Информационной карте. «Шаг аукциона» устанавливается в размере 5% (пяти процентов) начальной (минимальной) цены Договора аренды (цены Лота), указанной в Извещении и </w:t>
      </w:r>
      <w:r w:rsidRPr="00DF512A">
        <w:rPr>
          <w:rFonts w:ascii="Times New Roman" w:hAnsi="Times New Roman" w:cs="Times New Roman"/>
          <w:color w:val="auto"/>
          <w:sz w:val="27"/>
          <w:szCs w:val="27"/>
        </w:rPr>
        <w:lastRenderedPageBreak/>
        <w:t xml:space="preserve">Информационной карте.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8" w:name="_Toc126487195"/>
      <w:bookmarkStart w:id="29" w:name="_Toc162435086"/>
      <w:bookmarkStart w:id="30" w:name="_Toc228163539"/>
      <w:bookmarkStart w:id="31" w:name="_Toc228163570"/>
      <w:bookmarkStart w:id="32" w:name="_Toc162435119"/>
      <w:bookmarkStart w:id="33" w:name="_Ref119427310"/>
      <w:bookmarkStart w:id="34" w:name="_Toc123405436"/>
      <w:bookmarkStart w:id="35" w:name="_Toc162435121"/>
      <w:bookmarkStart w:id="36" w:name="_Toc228163571"/>
      <w:bookmarkStart w:id="37" w:name="_Toc256693827"/>
      <w:bookmarkStart w:id="38" w:name="_Toc169608998"/>
      <w:bookmarkStart w:id="39" w:name="_Toc228163575"/>
      <w:bookmarkEnd w:id="18"/>
      <w:r w:rsidRPr="00DF512A">
        <w:rPr>
          <w:rFonts w:ascii="Times New Roman" w:hAnsi="Times New Roman" w:cs="Times New Roman"/>
          <w:b w:val="0"/>
          <w:color w:val="auto"/>
          <w:sz w:val="27"/>
          <w:szCs w:val="27"/>
        </w:rPr>
        <w:t xml:space="preserve">1.7. Требования к участникам </w:t>
      </w:r>
      <w:bookmarkEnd w:id="28"/>
      <w:bookmarkEnd w:id="29"/>
      <w:bookmarkEnd w:id="30"/>
      <w:r w:rsidRPr="00DF512A">
        <w:rPr>
          <w:rFonts w:ascii="Times New Roman" w:hAnsi="Times New Roman" w:cs="Times New Roman"/>
          <w:b w:val="0"/>
          <w:color w:val="auto"/>
          <w:sz w:val="27"/>
          <w:szCs w:val="27"/>
        </w:rPr>
        <w:t>аукциона</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1.7.2. Участник аукциона на п</w:t>
      </w:r>
      <w:r w:rsidR="00123DAE">
        <w:rPr>
          <w:rFonts w:ascii="Times New Roman" w:hAnsi="Times New Roman" w:cs="Times New Roman"/>
          <w:color w:val="auto"/>
          <w:sz w:val="27"/>
          <w:szCs w:val="27"/>
        </w:rPr>
        <w:t>раво заключения Договора аренды</w:t>
      </w:r>
      <w:r w:rsidR="00D30666">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непроведении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 требованию о неприостановлении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Несоответствие заявителя указанным требованиям является основанием для отказа в допуске его к участию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0" w:name="_Toc126487199"/>
      <w:bookmarkStart w:id="41" w:name="_Toc162435089"/>
      <w:bookmarkStart w:id="42" w:name="_Toc228163543"/>
      <w:r w:rsidRPr="00DF512A">
        <w:rPr>
          <w:rFonts w:ascii="Times New Roman" w:hAnsi="Times New Roman" w:cs="Times New Roman"/>
          <w:color w:val="auto"/>
          <w:sz w:val="27"/>
          <w:szCs w:val="27"/>
        </w:rPr>
        <w:t xml:space="preserve">1.8. </w:t>
      </w:r>
      <w:bookmarkEnd w:id="40"/>
      <w:bookmarkEnd w:id="41"/>
      <w:bookmarkEnd w:id="42"/>
      <w:r w:rsidRPr="00DF512A">
        <w:rPr>
          <w:rFonts w:ascii="Times New Roman" w:hAnsi="Times New Roman" w:cs="Times New Roman"/>
          <w:color w:val="auto"/>
          <w:sz w:val="27"/>
          <w:szCs w:val="27"/>
        </w:rPr>
        <w:t>Условия допуска к участию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1.8.2. Заявитель не допускается аукционной комиссией к участию в аукционе в случаях:</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 несоответствия заявки на участие в аукционе требованиям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 наличия решения о ликвидации Заявителя - юридического лица или </w:t>
      </w:r>
      <w:r w:rsidRPr="00DF512A">
        <w:rPr>
          <w:rFonts w:ascii="Times New Roman" w:hAnsi="Times New Roman" w:cs="Times New Roman"/>
          <w:color w:val="auto"/>
          <w:sz w:val="27"/>
          <w:szCs w:val="27"/>
        </w:rPr>
        <w:lastRenderedPageBreak/>
        <w:t>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431BAC" w:rsidRPr="00DF512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43" w:name="_Toc126487196"/>
      <w:bookmarkStart w:id="44" w:name="_Toc162435087"/>
      <w:bookmarkStart w:id="45" w:name="_Toc228163541"/>
      <w:r w:rsidRPr="00DF512A">
        <w:rPr>
          <w:rFonts w:ascii="Times New Roman" w:hAnsi="Times New Roman" w:cs="Times New Roman"/>
          <w:b w:val="0"/>
          <w:color w:val="auto"/>
          <w:sz w:val="27"/>
          <w:szCs w:val="27"/>
        </w:rPr>
        <w:t xml:space="preserve">1.9. </w:t>
      </w:r>
      <w:bookmarkStart w:id="46" w:name="_Toc126487197"/>
      <w:bookmarkEnd w:id="43"/>
      <w:r w:rsidRPr="00DF512A">
        <w:rPr>
          <w:rFonts w:ascii="Times New Roman" w:hAnsi="Times New Roman" w:cs="Times New Roman"/>
          <w:b w:val="0"/>
          <w:color w:val="auto"/>
          <w:sz w:val="27"/>
          <w:szCs w:val="27"/>
        </w:rPr>
        <w:t xml:space="preserve">Расходы на участие в </w:t>
      </w:r>
      <w:bookmarkEnd w:id="44"/>
      <w:bookmarkEnd w:id="46"/>
      <w:r w:rsidRPr="00DF512A">
        <w:rPr>
          <w:rFonts w:ascii="Times New Roman" w:hAnsi="Times New Roman" w:cs="Times New Roman"/>
          <w:b w:val="0"/>
          <w:color w:val="auto"/>
          <w:sz w:val="27"/>
          <w:szCs w:val="27"/>
        </w:rPr>
        <w:t>аукционе</w:t>
      </w:r>
      <w:bookmarkEnd w:id="45"/>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обязательств в связи с такими расходами независимо от того, как проводится и чем завершается процедура аукциона.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7" w:name="_РАЗДЕЛ_I.3_ИНФОРМАЦИОННАЯ_КАРТА_КОН"/>
      <w:bookmarkStart w:id="48" w:name="_Toc228163544"/>
      <w:bookmarkEnd w:id="47"/>
      <w:r w:rsidRPr="00DF512A">
        <w:rPr>
          <w:rFonts w:ascii="Times New Roman" w:hAnsi="Times New Roman" w:cs="Times New Roman"/>
          <w:color w:val="auto"/>
          <w:sz w:val="27"/>
          <w:szCs w:val="27"/>
        </w:rPr>
        <w:t>2. ДОКУМЕНТАЦИЯ ОБ АУКЦИОНЕ</w:t>
      </w:r>
      <w:bookmarkEnd w:id="48"/>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9" w:name="_Ref11225592"/>
      <w:bookmarkStart w:id="50"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51" w:name="_Toc126487201"/>
      <w:bookmarkStart w:id="52" w:name="_Toc145306723"/>
      <w:bookmarkStart w:id="53" w:name="_Toc162435091"/>
      <w:bookmarkStart w:id="54" w:name="_Toc228163545"/>
      <w:r w:rsidRPr="00DF512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2.2. Содержание Документации</w:t>
      </w:r>
      <w:bookmarkEnd w:id="49"/>
      <w:bookmarkEnd w:id="50"/>
      <w:bookmarkEnd w:id="51"/>
      <w:bookmarkEnd w:id="52"/>
      <w:bookmarkEnd w:id="53"/>
      <w:r w:rsidRPr="00DF512A">
        <w:rPr>
          <w:rFonts w:ascii="Times New Roman" w:hAnsi="Times New Roman" w:cs="Times New Roman"/>
          <w:b w:val="0"/>
          <w:color w:val="auto"/>
          <w:sz w:val="27"/>
          <w:szCs w:val="27"/>
        </w:rPr>
        <w:t xml:space="preserve"> об аукционе</w:t>
      </w:r>
      <w:bookmarkEnd w:id="54"/>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DF512A" w:rsidTr="00431BAC">
        <w:tc>
          <w:tcPr>
            <w:tcW w:w="1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1</w:t>
            </w:r>
          </w:p>
        </w:tc>
        <w:tc>
          <w:tcPr>
            <w:tcW w:w="4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Аукцион</w:t>
            </w:r>
          </w:p>
        </w:tc>
      </w:tr>
      <w:tr w:rsidR="00431BAC" w:rsidRPr="00DF512A" w:rsidTr="00431BAC">
        <w:tc>
          <w:tcPr>
            <w:tcW w:w="1000" w:type="pct"/>
          </w:tcPr>
          <w:p w:rsidR="00431BAC" w:rsidRPr="00DF512A" w:rsidRDefault="00431BAC" w:rsidP="00431BAC">
            <w:pPr>
              <w:widowControl w:val="0"/>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Общие условия проведения аукциона</w:t>
            </w:r>
          </w:p>
        </w:tc>
      </w:tr>
      <w:tr w:rsidR="00431BAC" w:rsidRPr="00DF512A" w:rsidTr="00431BAC">
        <w:tc>
          <w:tcPr>
            <w:tcW w:w="1000" w:type="pct"/>
          </w:tcPr>
          <w:p w:rsidR="00431BAC" w:rsidRPr="00DF512A" w:rsidRDefault="00431BAC" w:rsidP="00431BAC">
            <w:pPr>
              <w:pStyle w:val="ac"/>
              <w:widowControl w:val="0"/>
              <w:tabs>
                <w:tab w:val="left" w:pos="851"/>
              </w:tabs>
              <w:spacing w:after="0"/>
              <w:jc w:val="left"/>
              <w:rPr>
                <w:rFonts w:ascii="Times New Roman" w:hAnsi="Times New Roman"/>
                <w:color w:val="auto"/>
                <w:sz w:val="27"/>
                <w:szCs w:val="27"/>
              </w:rPr>
            </w:pPr>
            <w:r w:rsidRPr="00DF512A">
              <w:rPr>
                <w:rFonts w:ascii="Times New Roman" w:hAnsi="Times New Roman"/>
                <w:color w:val="auto"/>
                <w:sz w:val="27"/>
                <w:szCs w:val="27"/>
              </w:rPr>
              <w:t>Раздел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Информационная карта аукциона</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Образцы форм и документов для заполнения Заявителями</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описи документов, представляемых для участия в аукционе</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заявки на участие в аукционе</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3.3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color w:val="auto"/>
                <w:sz w:val="27"/>
                <w:szCs w:val="27"/>
              </w:rPr>
              <w:t>Раздел 4</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Инструкция по заполнению форм Заявителями</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Проект Договора аренды</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DF512A" w:rsidTr="00431BAC">
        <w:tc>
          <w:tcPr>
            <w:tcW w:w="1000" w:type="pct"/>
          </w:tcPr>
          <w:p w:rsidR="00DF512A" w:rsidRPr="009344D0" w:rsidRDefault="00DF512A" w:rsidP="00431BAC">
            <w:pPr>
              <w:widowControl w:val="0"/>
              <w:tabs>
                <w:tab w:val="left" w:pos="851"/>
              </w:tabs>
              <w:spacing w:after="0"/>
              <w:jc w:val="center"/>
              <w:rPr>
                <w:rFonts w:ascii="Times New Roman" w:hAnsi="Times New Roman" w:cs="Times New Roman"/>
                <w:b/>
                <w:color w:val="auto"/>
                <w:sz w:val="27"/>
                <w:szCs w:val="27"/>
              </w:rPr>
            </w:pPr>
            <w:r w:rsidRPr="009344D0">
              <w:rPr>
                <w:rFonts w:ascii="Times New Roman" w:hAnsi="Times New Roman" w:cs="Times New Roman"/>
                <w:b/>
                <w:color w:val="auto"/>
                <w:sz w:val="27"/>
                <w:szCs w:val="27"/>
              </w:rPr>
              <w:t>Часть 4</w:t>
            </w:r>
          </w:p>
        </w:tc>
        <w:tc>
          <w:tcPr>
            <w:tcW w:w="4000" w:type="pct"/>
          </w:tcPr>
          <w:p w:rsidR="00DF512A" w:rsidRPr="009344D0" w:rsidRDefault="00DF512A" w:rsidP="00DF512A">
            <w:pPr>
              <w:rPr>
                <w:rFonts w:ascii="Times New Roman" w:hAnsi="Times New Roman" w:cs="Times New Roman"/>
                <w:b/>
                <w:noProof/>
                <w:color w:val="auto"/>
                <w:sz w:val="27"/>
                <w:szCs w:val="27"/>
              </w:rPr>
            </w:pPr>
            <w:r w:rsidRPr="009344D0">
              <w:rPr>
                <w:rFonts w:ascii="Times New Roman" w:hAnsi="Times New Roman" w:cs="Times New Roman"/>
                <w:b/>
                <w:noProof/>
                <w:color w:val="auto"/>
                <w:sz w:val="27"/>
                <w:szCs w:val="27"/>
              </w:rPr>
              <w:t>Копия поэтажного плана здания</w:t>
            </w:r>
          </w:p>
          <w:p w:rsidR="00DF512A" w:rsidRPr="009344D0" w:rsidRDefault="00DF512A" w:rsidP="00431BAC">
            <w:pPr>
              <w:widowControl w:val="0"/>
              <w:tabs>
                <w:tab w:val="left" w:pos="851"/>
              </w:tabs>
              <w:spacing w:after="0"/>
              <w:jc w:val="left"/>
              <w:rPr>
                <w:rFonts w:ascii="Times New Roman" w:hAnsi="Times New Roman" w:cs="Times New Roman"/>
                <w:b/>
                <w:noProof/>
                <w:color w:val="auto"/>
                <w:sz w:val="27"/>
                <w:szCs w:val="27"/>
              </w:rPr>
            </w:pPr>
          </w:p>
        </w:tc>
      </w:tr>
    </w:tbl>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2.3. Срок, место и порядок предоставления Документации об аукционе</w:t>
      </w:r>
    </w:p>
    <w:p w:rsidR="00431BAC" w:rsidRPr="00DF512A" w:rsidRDefault="00123DAE"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1"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torgi</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gov</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ru</w:t>
        </w:r>
      </w:hyperlink>
      <w:r w:rsidR="00431BAC" w:rsidRPr="00DF512A">
        <w:rPr>
          <w:rFonts w:ascii="Times New Roman" w:hAnsi="Times New Roman" w:cs="Times New Roman"/>
          <w:color w:val="auto"/>
          <w:sz w:val="27"/>
          <w:szCs w:val="27"/>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 частях 1 и 3 статьи 17.1 Федерального закона от 26.07.2006 № 135-ФЗ «О защите конкуренции», вносимых в них изменений, извещений об отказе от проведения торгов - </w:t>
      </w:r>
      <w:hyperlink r:id="rId12" w:history="1">
        <w:r w:rsidR="00431BAC" w:rsidRPr="00DF512A">
          <w:rPr>
            <w:rStyle w:val="af"/>
            <w:rFonts w:ascii="Times New Roman" w:hAnsi="Times New Roman" w:cs="Times New Roman"/>
            <w:color w:val="auto"/>
            <w:sz w:val="27"/>
            <w:szCs w:val="27"/>
          </w:rPr>
          <w:t>www.dizovo.ru</w:t>
        </w:r>
      </w:hyperlink>
      <w:r w:rsidR="00431BAC" w:rsidRPr="00DF512A">
        <w:rPr>
          <w:rFonts w:ascii="Times New Roman" w:hAnsi="Times New Roman" w:cs="Times New Roman"/>
          <w:color w:val="auto"/>
          <w:sz w:val="27"/>
          <w:szCs w:val="27"/>
        </w:rPr>
        <w:t xml:space="preserve"> и на сайте специализированной организации – </w:t>
      </w:r>
      <w:hyperlink r:id="rId13"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fgivo</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ru</w:t>
        </w:r>
      </w:hyperlink>
      <w:r w:rsidR="00431BAC"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с даты получения соответствующего заявления предоставляет такому лицу Документацию об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предоставляется на бумажных или электронных носителях. </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5" w:name="_Toc126487202"/>
      <w:bookmarkStart w:id="56" w:name="_Toc145306724"/>
      <w:bookmarkStart w:id="57" w:name="_Toc162435092"/>
      <w:bookmarkStart w:id="58" w:name="_Toc228163546"/>
      <w:r w:rsidRPr="00DF512A">
        <w:rPr>
          <w:rFonts w:ascii="Times New Roman" w:hAnsi="Times New Roman" w:cs="Times New Roman"/>
          <w:b w:val="0"/>
          <w:color w:val="auto"/>
          <w:sz w:val="27"/>
          <w:szCs w:val="27"/>
        </w:rPr>
        <w:t>2.4. Разъяснение положений Документации</w:t>
      </w:r>
      <w:bookmarkEnd w:id="55"/>
      <w:bookmarkEnd w:id="56"/>
      <w:bookmarkEnd w:id="57"/>
      <w:r w:rsidRPr="00DF512A">
        <w:rPr>
          <w:rFonts w:ascii="Times New Roman" w:hAnsi="Times New Roman" w:cs="Times New Roman"/>
          <w:b w:val="0"/>
          <w:color w:val="auto"/>
          <w:sz w:val="27"/>
          <w:szCs w:val="27"/>
        </w:rPr>
        <w:t xml:space="preserve"> об аукционе</w:t>
      </w:r>
      <w:bookmarkEnd w:id="58"/>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2.4.1. Организатор аукциона вправе давать разъяснения положений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2.4.3. 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9" w:name="_Ref119429410"/>
      <w:bookmarkStart w:id="60" w:name="_Toc126487203"/>
      <w:bookmarkStart w:id="61" w:name="_Toc145306725"/>
      <w:bookmarkStart w:id="62" w:name="_Toc162435093"/>
      <w:bookmarkStart w:id="63" w:name="_Toc228163547"/>
      <w:r w:rsidRPr="00DF512A">
        <w:rPr>
          <w:rFonts w:ascii="Times New Roman" w:hAnsi="Times New Roman" w:cs="Times New Roman"/>
          <w:b w:val="0"/>
          <w:color w:val="auto"/>
          <w:sz w:val="27"/>
          <w:szCs w:val="27"/>
        </w:rPr>
        <w:t>2.5. Внесение изменений в Извещение о проведении аукциона и/или в Документацию</w:t>
      </w:r>
      <w:bookmarkEnd w:id="59"/>
      <w:bookmarkEnd w:id="60"/>
      <w:bookmarkEnd w:id="61"/>
      <w:bookmarkEnd w:id="62"/>
      <w:r w:rsidRPr="00DF512A">
        <w:rPr>
          <w:rFonts w:ascii="Times New Roman" w:hAnsi="Times New Roman" w:cs="Times New Roman"/>
          <w:b w:val="0"/>
          <w:color w:val="auto"/>
          <w:sz w:val="27"/>
          <w:szCs w:val="27"/>
        </w:rPr>
        <w:t xml:space="preserve"> об аукционе</w:t>
      </w:r>
      <w:bookmarkEnd w:id="63"/>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проведении аукциона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2.5.3. Изменения в Извещение размещаются Организатором аукциона на Официальном сайте в течение одного дня с даты принятия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пятнадцати дней.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публикуются/размещаются в тех же средствах массовой информации.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с даты принятия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4" w:name="_Toc126487204"/>
      <w:bookmarkStart w:id="65" w:name="_Toc145306726"/>
      <w:bookmarkStart w:id="66" w:name="_Toc162435094"/>
      <w:bookmarkStart w:id="67"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4"/>
      <w:bookmarkEnd w:id="65"/>
      <w:bookmarkEnd w:id="66"/>
      <w:r w:rsidRPr="00DF512A">
        <w:rPr>
          <w:rFonts w:ascii="Times New Roman" w:hAnsi="Times New Roman" w:cs="Times New Roman"/>
          <w:b w:val="0"/>
          <w:color w:val="auto"/>
          <w:sz w:val="27"/>
          <w:szCs w:val="27"/>
        </w:rPr>
        <w:t>аукциона</w:t>
      </w:r>
      <w:bookmarkEnd w:id="67"/>
    </w:p>
    <w:p w:rsidR="00431BAC" w:rsidRPr="00DF512A" w:rsidRDefault="00431BAC" w:rsidP="00431BAC">
      <w:pPr>
        <w:pStyle w:val="33"/>
        <w:ind w:left="0" w:firstLine="720"/>
        <w:rPr>
          <w:rFonts w:ascii="Times New Roman" w:hAnsi="Times New Roman" w:cs="Times New Roman"/>
          <w:color w:val="auto"/>
          <w:sz w:val="27"/>
          <w:szCs w:val="27"/>
        </w:rPr>
      </w:pPr>
      <w:bookmarkStart w:id="68" w:name="_Toc13035847"/>
      <w:bookmarkStart w:id="69" w:name="_Toc15890879"/>
      <w:r w:rsidRPr="00DF512A">
        <w:rPr>
          <w:rFonts w:ascii="Times New Roman" w:hAnsi="Times New Roman" w:cs="Times New Roman"/>
          <w:color w:val="auto"/>
          <w:sz w:val="27"/>
          <w:szCs w:val="27"/>
        </w:rPr>
        <w:t>2.6.1. Организатор аукциона вправе отказаться от проведения аукциона не позднее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 xml:space="preserve">2.6.2. Извещение об отказе от проведения аукциона размещается на Официальном сайте в течение одного дня с даты принятия решения об отказе от проведения аукциона.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публикуется/размещается в тех же средствах массовой информации. </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2.6.4. В течение двух рабочих дней с даты принятия указанного решения Организатор аукциона направляет соответствующие уведомления всем заявителям.</w:t>
      </w:r>
    </w:p>
    <w:p w:rsidR="00AF24D5" w:rsidRPr="00AF24D5" w:rsidRDefault="00AF24D5" w:rsidP="00AF24D5">
      <w:pPr>
        <w:pStyle w:val="33"/>
        <w:ind w:left="0" w:firstLine="720"/>
        <w:rPr>
          <w:rFonts w:ascii="Times New Roman" w:hAnsi="Times New Roman" w:cs="Times New Roman"/>
          <w:bCs/>
          <w:color w:val="auto"/>
          <w:sz w:val="27"/>
          <w:szCs w:val="27"/>
        </w:rPr>
      </w:pPr>
      <w:r w:rsidRPr="00AF24D5">
        <w:rPr>
          <w:rFonts w:ascii="Times New Roman" w:hAnsi="Times New Roman" w:cs="Times New Roman"/>
          <w:color w:val="auto"/>
          <w:sz w:val="27"/>
          <w:szCs w:val="27"/>
        </w:rPr>
        <w:t>2.6.5. Организатор аукциона возвращает Заявителям задаток в течение пяти рабочих дней с даты принятия решения об отказе от проведения аукциона.</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p w:rsidR="00431BAC" w:rsidRPr="00C0476A" w:rsidRDefault="00431BAC"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0" w:name="_Toc126487205"/>
      <w:bookmarkStart w:id="71" w:name="_Toc145306727"/>
      <w:bookmarkStart w:id="72" w:name="_Toc162435095"/>
      <w:bookmarkStart w:id="73" w:name="_Toc228163549"/>
      <w:bookmarkEnd w:id="68"/>
      <w:bookmarkEnd w:id="69"/>
      <w:r w:rsidRPr="00DF512A">
        <w:rPr>
          <w:rFonts w:ascii="Times New Roman" w:hAnsi="Times New Roman" w:cs="Times New Roman"/>
          <w:color w:val="auto"/>
          <w:sz w:val="27"/>
          <w:szCs w:val="27"/>
        </w:rPr>
        <w:t xml:space="preserve">ПОДГОТОВКА К УЧАСТИЮ В </w:t>
      </w:r>
      <w:bookmarkEnd w:id="70"/>
      <w:bookmarkEnd w:id="71"/>
      <w:bookmarkEnd w:id="72"/>
      <w:r w:rsidRPr="00DF512A">
        <w:rPr>
          <w:rFonts w:ascii="Times New Roman" w:hAnsi="Times New Roman" w:cs="Times New Roman"/>
          <w:color w:val="auto"/>
          <w:sz w:val="27"/>
          <w:szCs w:val="27"/>
        </w:rPr>
        <w:t>АУКЦИОНЕ</w:t>
      </w:r>
      <w:bookmarkEnd w:id="73"/>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74" w:name="_Toc228163555"/>
      <w:bookmarkStart w:id="75" w:name="_Toc126487206"/>
      <w:bookmarkStart w:id="76" w:name="_Toc145306728"/>
      <w:bookmarkStart w:id="77" w:name="_Toc162435096"/>
      <w:bookmarkStart w:id="78"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3.1.1. Для участия в аукционе заявителю требуется внести задаток</w:t>
      </w:r>
      <w:r w:rsidR="00266868">
        <w:rPr>
          <w:rFonts w:ascii="Times New Roman" w:hAnsi="Times New Roman" w:cs="Times New Roman"/>
          <w:bCs/>
          <w:color w:val="auto"/>
          <w:sz w:val="27"/>
          <w:szCs w:val="27"/>
        </w:rPr>
        <w:t xml:space="preserve"> отдельно по каждому лоту</w:t>
      </w:r>
      <w:r w:rsidRPr="00E4047C">
        <w:rPr>
          <w:rFonts w:ascii="Times New Roman" w:hAnsi="Times New Roman" w:cs="Times New Roman"/>
          <w:bCs/>
          <w:color w:val="auto"/>
          <w:sz w:val="27"/>
          <w:szCs w:val="27"/>
        </w:rPr>
        <w:t>.</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Размер задатка, порядок и срок его внесения указаны в Извещении и Информационной карте.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3.1.2. Задаток считается внесенным с момента поступления денежных средств на указанный расчетный счет.</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В случае непоступления денежных средств на расчетный счет в указанный срок, задаток считается невнесенным и Заявитель к участию в аукционе не допускается.</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3.1.3. Задаток возвращается Заявителю в следующих случаях и порядке: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в случае если аукцион признан несостоявшимся, задаток возвращается в течение пяти рабочих дней с даты подписания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в случае отказа Арендодателя от проведения аукциона задаток возвращается в течение пяти рабочих дней с даты принятия решения об отказе от проведения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в случае если Заявитель или Участник аукциона отстранен от участия в аукционе, задаток возвращается в течение пяти рабочих дней с даты подписания протокола об отстранении заявителя или участника аукциона от участия в аукционе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с даты подписания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подписания Договора аренды с победителем аукциона;</w:t>
      </w:r>
    </w:p>
    <w:p w:rsidR="00E4047C" w:rsidRDefault="00E4047C" w:rsidP="00123DAE">
      <w:pPr>
        <w:pStyle w:val="32"/>
        <w:ind w:left="0" w:firstLine="720"/>
        <w:jc w:val="both"/>
        <w:rPr>
          <w:rFonts w:ascii="Times New Roman" w:hAnsi="Times New Roman" w:cs="Times New Roman"/>
          <w:iCs w:val="0"/>
          <w:sz w:val="27"/>
          <w:szCs w:val="27"/>
        </w:rPr>
      </w:pPr>
      <w:r w:rsidRPr="00E4047C">
        <w:rPr>
          <w:rFonts w:ascii="Times New Roman" w:hAnsi="Times New Roman" w:cs="Times New Roman"/>
          <w:sz w:val="27"/>
          <w:szCs w:val="27"/>
        </w:rPr>
        <w:t xml:space="preserve">- победителю аукциона задаток возвращается в течение пяти рабочих </w:t>
      </w:r>
      <w:r w:rsidRPr="00E4047C">
        <w:rPr>
          <w:rFonts w:ascii="Times New Roman" w:hAnsi="Times New Roman" w:cs="Times New Roman"/>
          <w:iCs w:val="0"/>
          <w:sz w:val="27"/>
          <w:szCs w:val="27"/>
        </w:rPr>
        <w:t>дней с даты подписания с ним Договора аренды.</w:t>
      </w:r>
    </w:p>
    <w:p w:rsidR="00E4047C" w:rsidRPr="00E4047C" w:rsidRDefault="00E4047C" w:rsidP="00123DAE"/>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Требования к содержанию, форме заявки на участие в аукционе</w:t>
      </w:r>
      <w:bookmarkEnd w:id="74"/>
      <w:r w:rsidR="00431BAC" w:rsidRPr="00E4047C">
        <w:rPr>
          <w:rFonts w:ascii="Times New Roman" w:hAnsi="Times New Roman" w:cs="Times New Roman"/>
          <w:iCs w:val="0"/>
          <w:sz w:val="27"/>
          <w:szCs w:val="27"/>
        </w:rPr>
        <w:t xml:space="preserve"> и к документам, входящим в её состав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.1. Заявка на участие в аукционе подается в письменной форме (по форме, представленной в подразделе 3.2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E4047C" w:rsidRDefault="00E4047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iCs/>
          <w:color w:val="auto"/>
          <w:sz w:val="27"/>
          <w:szCs w:val="27"/>
        </w:rPr>
        <w:t>3.2</w:t>
      </w:r>
      <w:r w:rsidR="00431BAC" w:rsidRPr="00E4047C">
        <w:rPr>
          <w:rFonts w:ascii="Times New Roman" w:hAnsi="Times New Roman" w:cs="Times New Roman"/>
          <w:iCs/>
          <w:color w:val="auto"/>
          <w:sz w:val="27"/>
          <w:szCs w:val="27"/>
        </w:rPr>
        <w:t xml:space="preserve">.3. </w:t>
      </w:r>
      <w:r w:rsidR="00431BAC" w:rsidRPr="00E4047C">
        <w:rPr>
          <w:rFonts w:ascii="Times New Roman" w:hAnsi="Times New Roman" w:cs="Times New Roman"/>
          <w:color w:val="auto"/>
          <w:sz w:val="27"/>
          <w:szCs w:val="27"/>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.4. Сведения, которые содержатся в заявке, не должны допускать двусмысленных толкований.</w:t>
      </w:r>
      <w:r w:rsidR="00431BAC" w:rsidRPr="00E4047C">
        <w:rPr>
          <w:rFonts w:ascii="Times New Roman" w:hAnsi="Times New Roman" w:cs="Times New Roman"/>
          <w:sz w:val="27"/>
          <w:szCs w:val="27"/>
        </w:rPr>
        <w:t xml:space="preserve">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sz w:val="27"/>
          <w:szCs w:val="27"/>
        </w:rPr>
        <w:t>3.2</w:t>
      </w:r>
      <w:r w:rsidR="00431BAC" w:rsidRPr="00E4047C">
        <w:rPr>
          <w:rFonts w:ascii="Times New Roman" w:hAnsi="Times New Roman" w:cs="Times New Roman"/>
          <w:sz w:val="27"/>
          <w:szCs w:val="27"/>
        </w:rPr>
        <w:t>.5. При подготовке заявки и документов, входящих в состав заявки, не допускается применение факсимильных подписей.</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5"/>
    <w:bookmarkEnd w:id="76"/>
    <w:bookmarkEnd w:id="77"/>
    <w:bookmarkEnd w:id="78"/>
    <w:p w:rsidR="00431BAC" w:rsidRPr="00E4047C" w:rsidRDefault="00E4047C" w:rsidP="00431BAC">
      <w:pPr>
        <w:widowControl w:val="0"/>
        <w:autoSpaceDE w:val="0"/>
        <w:autoSpaceDN w:val="0"/>
        <w:adjustRightInd w:val="0"/>
        <w:spacing w:after="0"/>
        <w:ind w:firstLine="720"/>
        <w:outlineLvl w:val="1"/>
        <w:rPr>
          <w:rFonts w:ascii="Times New Roman" w:hAnsi="Times New Roman" w:cs="Times New Roman"/>
          <w:color w:val="auto"/>
          <w:sz w:val="27"/>
          <w:szCs w:val="27"/>
        </w:rPr>
      </w:pPr>
      <w:r>
        <w:rPr>
          <w:rFonts w:ascii="Times New Roman" w:hAnsi="Times New Roman" w:cs="Times New Roman"/>
          <w:color w:val="auto"/>
          <w:sz w:val="27"/>
          <w:szCs w:val="27"/>
        </w:rPr>
        <w:t>3.2</w:t>
      </w:r>
      <w:r w:rsidR="00431BAC" w:rsidRPr="00E4047C">
        <w:rPr>
          <w:rFonts w:ascii="Times New Roman" w:hAnsi="Times New Roman" w:cs="Times New Roman"/>
          <w:color w:val="auto"/>
          <w:sz w:val="27"/>
          <w:szCs w:val="27"/>
        </w:rPr>
        <w:t xml:space="preserve">.8.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431BAC" w:rsidP="00431BAC">
      <w:pPr>
        <w:pStyle w:val="33"/>
        <w:ind w:left="0" w:firstLine="720"/>
        <w:rPr>
          <w:rFonts w:ascii="Times New Roman" w:hAnsi="Times New Roman" w:cs="Times New Roman"/>
          <w:color w:val="auto"/>
          <w:sz w:val="27"/>
          <w:szCs w:val="27"/>
        </w:rPr>
      </w:pPr>
    </w:p>
    <w:p w:rsidR="00431BAC" w:rsidRPr="00DF512A" w:rsidRDefault="00E4047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9" w:name="_Toc126487207"/>
      <w:bookmarkStart w:id="80" w:name="_Toc145306729"/>
      <w:bookmarkStart w:id="81" w:name="_Toc162435097"/>
      <w:bookmarkStart w:id="82" w:name="_Toc228163551"/>
      <w:r>
        <w:rPr>
          <w:rFonts w:ascii="Times New Roman" w:hAnsi="Times New Roman" w:cs="Times New Roman"/>
          <w:b w:val="0"/>
          <w:color w:val="auto"/>
          <w:sz w:val="27"/>
          <w:szCs w:val="27"/>
        </w:rPr>
        <w:t>3.3</w:t>
      </w:r>
      <w:r w:rsidR="00431BAC" w:rsidRPr="00DF512A">
        <w:rPr>
          <w:rFonts w:ascii="Times New Roman" w:hAnsi="Times New Roman" w:cs="Times New Roman"/>
          <w:b w:val="0"/>
          <w:color w:val="auto"/>
          <w:sz w:val="27"/>
          <w:szCs w:val="27"/>
        </w:rPr>
        <w:t xml:space="preserve">. Язык документов, входящих в состав заявки на участие в </w:t>
      </w:r>
      <w:bookmarkEnd w:id="79"/>
      <w:bookmarkEnd w:id="80"/>
      <w:bookmarkEnd w:id="81"/>
      <w:r w:rsidR="00431BAC" w:rsidRPr="00DF512A">
        <w:rPr>
          <w:rFonts w:ascii="Times New Roman" w:hAnsi="Times New Roman" w:cs="Times New Roman"/>
          <w:b w:val="0"/>
          <w:color w:val="auto"/>
          <w:sz w:val="27"/>
          <w:szCs w:val="27"/>
        </w:rPr>
        <w:t>аукционе</w:t>
      </w:r>
      <w:bookmarkEnd w:id="82"/>
    </w:p>
    <w:p w:rsidR="00431BAC" w:rsidRPr="00DF512A" w:rsidRDefault="00E4047C" w:rsidP="00431BAC">
      <w:pPr>
        <w:pStyle w:val="33"/>
        <w:tabs>
          <w:tab w:val="left" w:pos="851"/>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3.3</w:t>
      </w:r>
      <w:r w:rsidR="00431BAC" w:rsidRPr="00DF512A">
        <w:rPr>
          <w:rFonts w:ascii="Times New Roman" w:hAnsi="Times New Roman" w:cs="Times New Roman"/>
          <w:color w:val="auto"/>
          <w:sz w:val="27"/>
          <w:szCs w:val="27"/>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Default="00431BAC" w:rsidP="00431BAC">
      <w:pPr>
        <w:pStyle w:val="33"/>
        <w:tabs>
          <w:tab w:val="left" w:pos="851"/>
        </w:tabs>
        <w:ind w:left="0" w:firstLine="720"/>
        <w:rPr>
          <w:rFonts w:ascii="Times New Roman" w:hAnsi="Times New Roman" w:cs="Times New Roman"/>
          <w:color w:val="auto"/>
          <w:sz w:val="27"/>
          <w:szCs w:val="27"/>
        </w:rPr>
      </w:pPr>
    </w:p>
    <w:p w:rsidR="00341FD9" w:rsidRDefault="00341FD9" w:rsidP="00431BAC">
      <w:pPr>
        <w:pStyle w:val="33"/>
        <w:tabs>
          <w:tab w:val="left" w:pos="851"/>
        </w:tabs>
        <w:ind w:left="0" w:firstLine="720"/>
        <w:rPr>
          <w:rFonts w:ascii="Times New Roman" w:hAnsi="Times New Roman" w:cs="Times New Roman"/>
          <w:color w:val="auto"/>
          <w:sz w:val="27"/>
          <w:szCs w:val="27"/>
        </w:rPr>
      </w:pPr>
    </w:p>
    <w:p w:rsidR="00341FD9" w:rsidRPr="00DF512A" w:rsidRDefault="00341FD9"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4. ОСМОТР ОБЪЕКТОВ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DF512A" w:rsidRDefault="00431BAC"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3" w:name="_Toc162435102"/>
      <w:bookmarkStart w:id="84" w:name="_Toc228163556"/>
      <w:r w:rsidRPr="00DF512A">
        <w:rPr>
          <w:rFonts w:ascii="Times New Roman" w:hAnsi="Times New Roman" w:cs="Times New Roman"/>
          <w:color w:val="auto"/>
          <w:sz w:val="27"/>
          <w:szCs w:val="27"/>
        </w:rPr>
        <w:t>ПОДАЧА, ОТЗЫВ ЗАЯВОК НА УЧАСТИЕ В АУКЦИОНЕ</w:t>
      </w:r>
      <w:bookmarkEnd w:id="83"/>
      <w:bookmarkEnd w:id="84"/>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5"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86" w:name="_Toc126487213"/>
      <w:bookmarkStart w:id="87" w:name="_Toc145306735"/>
      <w:bookmarkStart w:id="88" w:name="_Toc162435103"/>
      <w:bookmarkStart w:id="89" w:name="_Toc222216937"/>
      <w:bookmarkStart w:id="90"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85"/>
      <w:bookmarkEnd w:id="86"/>
      <w:bookmarkEnd w:id="87"/>
      <w:bookmarkEnd w:id="88"/>
      <w:bookmarkEnd w:id="89"/>
      <w:bookmarkEnd w:id="90"/>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подаются по адресу, указанному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5.2.4. Каждая заявка, поступившая в срок, указанный в Информационной карте регистрируется Организатором аукциона.</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5.2.5. Заявитель вправе подать только одну заявку в отношении каждого предмета аукциона (Лота). </w:t>
      </w:r>
    </w:p>
    <w:p w:rsidR="00431BAC" w:rsidRPr="00DF512A" w:rsidRDefault="00431BAC" w:rsidP="00235BAB">
      <w:pPr>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235BAB" w:rsidRPr="00235BAB">
        <w:rPr>
          <w:rFonts w:ascii="Times New Roman" w:hAnsi="Times New Roman" w:cs="Times New Roman"/>
          <w:color w:val="auto"/>
          <w:sz w:val="27"/>
          <w:szCs w:val="27"/>
        </w:rPr>
        <w:t>Организатор аукциона обязан вернуть задаток указанным Заявителям в течение пяти рабочих дней со дня подписания протокола аукциона.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1" w:name="_Toc126487215"/>
      <w:bookmarkStart w:id="92" w:name="_Toc145306737"/>
      <w:bookmarkStart w:id="93" w:name="_Toc162435105"/>
      <w:bookmarkStart w:id="94" w:name="_Toc228163558"/>
      <w:r w:rsidRPr="00DF512A">
        <w:rPr>
          <w:rFonts w:ascii="Times New Roman" w:hAnsi="Times New Roman" w:cs="Times New Roman"/>
          <w:b w:val="0"/>
          <w:color w:val="auto"/>
          <w:sz w:val="27"/>
          <w:szCs w:val="27"/>
        </w:rPr>
        <w:t>5.3. Отзыв заявок на участие в аукционе</w:t>
      </w:r>
      <w:bookmarkEnd w:id="91"/>
      <w:bookmarkEnd w:id="92"/>
      <w:bookmarkEnd w:id="93"/>
      <w:bookmarkEnd w:id="94"/>
      <w:r w:rsidRPr="00DF512A">
        <w:rPr>
          <w:rFonts w:ascii="Times New Roman" w:hAnsi="Times New Roman" w:cs="Times New Roman"/>
          <w:b w:val="0"/>
          <w:color w:val="auto"/>
          <w:sz w:val="27"/>
          <w:szCs w:val="27"/>
        </w:rPr>
        <w:t xml:space="preserve"> </w:t>
      </w:r>
    </w:p>
    <w:p w:rsidR="00431BAC" w:rsidRPr="00DF512A" w:rsidRDefault="00431BAC" w:rsidP="00431BAC">
      <w:pPr>
        <w:pStyle w:val="33"/>
        <w:ind w:left="0" w:firstLine="720"/>
        <w:rPr>
          <w:rFonts w:ascii="Times New Roman" w:hAnsi="Times New Roman" w:cs="Times New Roman"/>
          <w:b/>
          <w:color w:val="auto"/>
          <w:sz w:val="27"/>
          <w:szCs w:val="27"/>
          <w:u w:val="single"/>
        </w:rPr>
      </w:pPr>
      <w:r w:rsidRPr="00DF512A">
        <w:rPr>
          <w:rFonts w:ascii="Times New Roman" w:hAnsi="Times New Roman" w:cs="Times New Roman"/>
          <w:color w:val="auto"/>
          <w:sz w:val="27"/>
          <w:szCs w:val="27"/>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5.3.2. Заявки на участие в аукционе отзываются в следующем порядке: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Уведомление об отзыве заявки на участие в аукционе подается по адресу приема заявок, указанному в Информационной карте.</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bookmarkStart w:id="95" w:name="_Toc126487216"/>
      <w:r w:rsidRPr="00235BAB">
        <w:rPr>
          <w:rFonts w:ascii="Times New Roman" w:hAnsi="Times New Roman" w:cs="Times New Roman"/>
          <w:color w:val="auto"/>
          <w:sz w:val="27"/>
          <w:szCs w:val="27"/>
        </w:rPr>
        <w:t>5.3.3. Организатор аукциона обязан вернуть задаток отозвавшему заявку Заявителю в течение пяти рабочих дней с даты поступления Организатору аукциона уведомления об отзыве заявки на участие в аукционе.</w:t>
      </w:r>
    </w:p>
    <w:p w:rsidR="00235BAB" w:rsidRPr="00235BAB" w:rsidRDefault="00235BAB" w:rsidP="00235BAB">
      <w:pPr>
        <w:pStyle w:val="33"/>
        <w:ind w:left="0"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235BAB" w:rsidRDefault="00235BAB"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 Заявки на участие в аукционе, поданные с опозданием</w:t>
      </w:r>
      <w:bookmarkEnd w:id="95"/>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DF512A"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6" w:name="_Ref119429503"/>
      <w:bookmarkStart w:id="97" w:name="_Toc126487217"/>
      <w:bookmarkStart w:id="98" w:name="_Toc145306738"/>
      <w:bookmarkStart w:id="99" w:name="_Toc162435106"/>
      <w:bookmarkStart w:id="100" w:name="_Toc228163559"/>
      <w:r w:rsidRPr="00DF512A">
        <w:rPr>
          <w:rFonts w:ascii="Times New Roman" w:hAnsi="Times New Roman" w:cs="Times New Roman"/>
          <w:b w:val="0"/>
          <w:color w:val="auto"/>
          <w:sz w:val="27"/>
          <w:szCs w:val="27"/>
        </w:rPr>
        <w:t xml:space="preserve">5.5. </w:t>
      </w:r>
      <w:bookmarkEnd w:id="96"/>
      <w:bookmarkEnd w:id="97"/>
      <w:bookmarkEnd w:id="98"/>
      <w:bookmarkEnd w:id="99"/>
      <w:bookmarkEnd w:id="100"/>
      <w:r w:rsidRPr="00DF512A">
        <w:rPr>
          <w:rFonts w:ascii="Times New Roman" w:hAnsi="Times New Roman" w:cs="Times New Roman"/>
          <w:b w:val="0"/>
          <w:color w:val="auto"/>
          <w:sz w:val="27"/>
          <w:szCs w:val="27"/>
        </w:rPr>
        <w:t>Обеспечения исполнения Договора аренды</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5.5.1. Размер, срок и порядок предоставления обеспечения исполнения Договора аренды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101"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1"/>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431BAC" w:rsidRPr="00DF512A" w:rsidRDefault="00235BA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431BAC" w:rsidRPr="00DF512A">
        <w:rPr>
          <w:rFonts w:ascii="Times New Roman" w:hAnsi="Times New Roman" w:cs="Times New Roman"/>
          <w:color w:val="auto"/>
          <w:sz w:val="27"/>
          <w:szCs w:val="27"/>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102" w:name="_Toc228163561"/>
      <w:r w:rsidRPr="00DF512A">
        <w:rPr>
          <w:rFonts w:ascii="Times New Roman" w:hAnsi="Times New Roman" w:cs="Times New Roman"/>
          <w:color w:val="auto"/>
          <w:sz w:val="27"/>
          <w:szCs w:val="27"/>
        </w:rPr>
        <w:t>ПОРЯДОК ПРОВЕДЕНИЯ АУКЦИОНА</w:t>
      </w:r>
      <w:bookmarkEnd w:id="102"/>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 Аукцион проводится в день, время и в месте, указанном в Информационной карте.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7.3. Аукцион проводится Организатором аукциона в присутствии членов аукционной комиссии и участников аукциона (их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7.7. Аукцион проводится в следующем порядке: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карточку в случае если он согласен заключить Договор аренды по объявленной цене;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 объявленной аукционистом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6) если Действующий правообладатель воспользовался правом, предусмотренным подпунктом 5 пункта 7.7. 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7.9. При проведении аукциона Организатор аукциона осуществляет аудиозапись аукциона и ведет протокол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подписывается всеми присутствующими членами аукционной комиссии в день проведения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bookmarkStart w:id="103" w:name="_Toc126487223"/>
      <w:bookmarkStart w:id="104" w:name="_Toc145306744"/>
      <w:bookmarkStart w:id="105" w:name="_Toc162435112"/>
      <w:bookmarkStart w:id="106" w:name="_Toc228163562"/>
      <w:r w:rsidRPr="00831555">
        <w:rPr>
          <w:rFonts w:ascii="Times New Roman" w:hAnsi="Times New Roman" w:cs="Times New Roman"/>
          <w:color w:val="auto"/>
          <w:sz w:val="27"/>
          <w:szCs w:val="27"/>
        </w:rPr>
        <w:t>7.12.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с даты подписания Договора аренды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7.13. 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 (цене Лота) не поступило ни одного предложения о цене Договора аренды, которое предусматривало бы более высокую цену Договора аренды, аукцион признается несостоявшимся. </w:t>
      </w: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8. ЗАКЛЮЧЕНИЕ ДОГОВОРА АРЕНДЫ ПО РЕЗУЛЬТАТАМ ПРОВЕДЕНИЯ АУКЦИОНА</w:t>
      </w:r>
      <w:bookmarkEnd w:id="103"/>
      <w:bookmarkEnd w:id="104"/>
      <w:bookmarkEnd w:id="105"/>
      <w:bookmarkEnd w:id="106"/>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8.1. Порядок заключения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bookmarkStart w:id="107" w:name="_Ref119429973"/>
      <w:bookmarkStart w:id="108" w:name="_Toc126487224"/>
      <w:bookmarkStart w:id="109" w:name="_Toc145306745"/>
      <w:bookmarkStart w:id="110" w:name="_Toc162435113"/>
      <w:bookmarkStart w:id="111" w:name="_Toc228163563"/>
      <w:r w:rsidRPr="00DF512A">
        <w:rPr>
          <w:rFonts w:ascii="Times New Roman" w:hAnsi="Times New Roman" w:cs="Times New Roman"/>
          <w:color w:val="auto"/>
          <w:sz w:val="27"/>
          <w:szCs w:val="27"/>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7"/>
    <w:bookmarkEnd w:id="108"/>
    <w:bookmarkEnd w:id="109"/>
    <w:bookmarkEnd w:id="110"/>
    <w:bookmarkEnd w:id="111"/>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bCs/>
          <w:color w:val="auto"/>
          <w:sz w:val="27"/>
          <w:szCs w:val="27"/>
        </w:rPr>
        <w:t>8.1.3. Договор аренды</w:t>
      </w:r>
      <w:r w:rsidRPr="00DF512A">
        <w:rPr>
          <w:rFonts w:ascii="Times New Roman" w:hAnsi="Times New Roman" w:cs="Times New Roman"/>
          <w:color w:val="auto"/>
          <w:sz w:val="27"/>
          <w:szCs w:val="27"/>
        </w:rPr>
        <w:t xml:space="preserve"> должен быть заключен в срок, указанный в Извещении о проведении аукциона. </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2" w:name="_Toc126487226"/>
      <w:bookmarkStart w:id="113" w:name="_Toc145306747"/>
      <w:bookmarkStart w:id="114" w:name="_Toc162435115"/>
      <w:bookmarkStart w:id="115" w:name="_Toc228163566"/>
    </w:p>
    <w:p w:rsidR="00431BAC" w:rsidRPr="00DF512A" w:rsidRDefault="00431BAC" w:rsidP="00431BAC">
      <w:pPr>
        <w:widowControl w:val="0"/>
        <w:autoSpaceDE w:val="0"/>
        <w:autoSpaceDN w:val="0"/>
        <w:adjustRightInd w:val="0"/>
        <w:ind w:firstLine="720"/>
        <w:rPr>
          <w:rFonts w:ascii="Times New Roman" w:hAnsi="Times New Roman" w:cs="Times New Roman"/>
          <w:color w:val="auto"/>
          <w:sz w:val="27"/>
          <w:szCs w:val="27"/>
        </w:rPr>
      </w:pPr>
      <w:bookmarkStart w:id="116" w:name="_Ref119430346"/>
      <w:bookmarkEnd w:id="112"/>
      <w:bookmarkEnd w:id="113"/>
      <w:bookmarkEnd w:id="114"/>
      <w:bookmarkEnd w:id="115"/>
      <w:r w:rsidRPr="00DF512A">
        <w:rPr>
          <w:rFonts w:ascii="Times New Roman" w:hAnsi="Times New Roman" w:cs="Times New Roman"/>
          <w:color w:val="auto"/>
          <w:sz w:val="27"/>
          <w:szCs w:val="27"/>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8.1.6. 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 аренды.</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аренды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831555" w:rsidRPr="00831555" w:rsidRDefault="00431BAC" w:rsidP="00831555">
      <w:pPr>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8.1.8.</w:t>
      </w:r>
      <w:r w:rsidR="00831555" w:rsidRPr="007478A1">
        <w:rPr>
          <w:rFonts w:ascii="Times New Roman" w:hAnsi="Times New Roman" w:cs="Times New Roman"/>
          <w:color w:val="auto"/>
          <w:sz w:val="28"/>
          <w:szCs w:val="28"/>
        </w:rPr>
        <w:t xml:space="preserve"> </w:t>
      </w:r>
      <w:r w:rsidR="00831555" w:rsidRPr="00831555">
        <w:rPr>
          <w:rFonts w:ascii="Times New Roman" w:hAnsi="Times New Roman" w:cs="Times New Roman"/>
          <w:color w:val="auto"/>
          <w:sz w:val="27"/>
          <w:szCs w:val="27"/>
        </w:rPr>
        <w:t>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831555" w:rsidRPr="00831555" w:rsidRDefault="00831555" w:rsidP="00831555">
      <w:pPr>
        <w:pStyle w:val="33"/>
        <w:ind w:left="0"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w:t>
      </w:r>
      <w:r w:rsidR="00010DDC">
        <w:rPr>
          <w:rFonts w:ascii="Times New Roman" w:hAnsi="Times New Roman" w:cs="Times New Roman"/>
          <w:color w:val="auto"/>
          <w:sz w:val="27"/>
          <w:szCs w:val="27"/>
        </w:rPr>
        <w:t xml:space="preserve">в случаях, предусмотренных       </w:t>
      </w:r>
      <w:r w:rsidRPr="00831555">
        <w:rPr>
          <w:rFonts w:ascii="Times New Roman" w:hAnsi="Times New Roman" w:cs="Times New Roman"/>
          <w:color w:val="auto"/>
          <w:sz w:val="27"/>
          <w:szCs w:val="27"/>
        </w:rPr>
        <w:t>п. 8.1.5. Документации об аукционе. 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 аукционе.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431BAC" w:rsidRPr="00DF512A" w:rsidRDefault="00831555" w:rsidP="00831555">
      <w:pPr>
        <w:autoSpaceDE w:val="0"/>
        <w:autoSpaceDN w:val="0"/>
        <w:adjustRightInd w:val="0"/>
        <w:ind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задаток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rsidR="00431BAC" w:rsidRDefault="00431BAC" w:rsidP="00431BAC">
      <w:pPr>
        <w:widowControl w:val="0"/>
        <w:autoSpaceDE w:val="0"/>
        <w:autoSpaceDN w:val="0"/>
        <w:adjustRightInd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831555" w:rsidRDefault="00831555" w:rsidP="00831555">
      <w:pPr>
        <w:autoSpaceDE w:val="0"/>
        <w:autoSpaceDN w:val="0"/>
        <w:adjustRightInd w:val="0"/>
        <w:spacing w:after="0"/>
        <w:ind w:firstLine="709"/>
        <w:rPr>
          <w:rFonts w:ascii="Times New Roman" w:hAnsi="Times New Roman" w:cs="Times New Roman"/>
          <w:color w:val="auto"/>
          <w:sz w:val="27"/>
          <w:szCs w:val="27"/>
        </w:rPr>
      </w:pP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8.2. Возврат задатков победителю аукциона и участнику аукциона, сделавшему предпоследнее предложение о цене Договора аренды</w:t>
      </w:r>
    </w:p>
    <w:p w:rsidR="00831555" w:rsidRPr="00831555" w:rsidRDefault="00831555" w:rsidP="00831555">
      <w:pPr>
        <w:autoSpaceDE w:val="0"/>
        <w:autoSpaceDN w:val="0"/>
        <w:adjustRightInd w:val="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8.2.1. Организатор аукциона обязан возвратить  задаток победителю аукциона в течение пяти рабочих дней с даты подписания с ним Договора аренды. </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с даты подписания договора с победителем аукциона или с таким участником аукциона.</w:t>
      </w:r>
      <w:r w:rsidRPr="00831555">
        <w:rPr>
          <w:rFonts w:ascii="Times New Roman" w:hAnsi="Times New Roman" w:cs="Times New Roman"/>
          <w:color w:val="auto"/>
          <w:sz w:val="27"/>
          <w:szCs w:val="27"/>
        </w:rPr>
        <w:tab/>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6"/>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9. ДОГОВОР АРЕНДЫ</w:t>
      </w: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9.1. Форма, сроки и порядок оплаты по Договору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 Порядок пересмотра цены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9.3. Изменение условий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831555" w:rsidRDefault="00831555" w:rsidP="00831555"/>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2. ИНФОРМАЦИОННАЯ КАРТА АУКЦИОНА</w:t>
      </w:r>
      <w:bookmarkEnd w:id="31"/>
      <w:bookmarkEnd w:id="32"/>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C82D0D">
        <w:rPr>
          <w:rFonts w:ascii="Times New Roman" w:hAnsi="Times New Roman" w:cs="Times New Roman"/>
          <w:color w:val="auto"/>
          <w:sz w:val="27"/>
          <w:szCs w:val="27"/>
        </w:rPr>
        <w:t>ов</w:t>
      </w:r>
      <w:r w:rsidRPr="00FC221D">
        <w:rPr>
          <w:rFonts w:ascii="Times New Roman" w:hAnsi="Times New Roman" w:cs="Times New Roman"/>
          <w:color w:val="auto"/>
          <w:sz w:val="27"/>
          <w:szCs w:val="27"/>
        </w:rPr>
        <w:t xml:space="preserve"> аренды недвижимого имущества, </w:t>
      </w:r>
      <w:r w:rsidRPr="00FC221D">
        <w:rPr>
          <w:rFonts w:ascii="Times New Roman" w:eastAsia="MS Mincho" w:hAnsi="Times New Roman" w:cs="Times New Roman"/>
          <w:bCs/>
          <w:color w:val="auto"/>
          <w:sz w:val="27"/>
          <w:szCs w:val="27"/>
        </w:rPr>
        <w:t xml:space="preserve">принадлежащего на праве собственности Воронежской области и закрепленного </w:t>
      </w:r>
      <w:r w:rsidRPr="00FC221D">
        <w:rPr>
          <w:rFonts w:ascii="Times New Roman" w:eastAsia="MS Mincho" w:hAnsi="Times New Roman" w:cs="Times New Roman"/>
          <w:color w:val="auto"/>
          <w:sz w:val="27"/>
          <w:szCs w:val="27"/>
        </w:rPr>
        <w:t xml:space="preserve">на </w:t>
      </w:r>
      <w:r w:rsidR="00025F0E" w:rsidRPr="00FC221D">
        <w:rPr>
          <w:rFonts w:ascii="Times New Roman" w:eastAsia="MS Mincho" w:hAnsi="Times New Roman" w:cs="Times New Roman"/>
          <w:color w:val="auto"/>
          <w:sz w:val="27"/>
          <w:szCs w:val="27"/>
        </w:rPr>
        <w:t xml:space="preserve">праве </w:t>
      </w:r>
      <w:r w:rsidR="00025F0E" w:rsidRPr="00F77F40">
        <w:rPr>
          <w:rFonts w:ascii="Times New Roman" w:eastAsia="MS Mincho" w:hAnsi="Times New Roman" w:cs="Times New Roman"/>
          <w:color w:val="auto"/>
          <w:sz w:val="27"/>
          <w:szCs w:val="27"/>
        </w:rPr>
        <w:t>оперативного управления</w:t>
      </w:r>
      <w:r w:rsidR="00266868" w:rsidRPr="00F77F40">
        <w:rPr>
          <w:rFonts w:ascii="Times New Roman" w:eastAsia="MS Mincho" w:hAnsi="Times New Roman" w:cs="Times New Roman"/>
          <w:color w:val="auto"/>
          <w:sz w:val="27"/>
          <w:szCs w:val="27"/>
        </w:rPr>
        <w:t xml:space="preserve"> </w:t>
      </w:r>
      <w:r w:rsidRPr="00F77F40">
        <w:rPr>
          <w:rFonts w:ascii="Times New Roman" w:eastAsia="MS Mincho" w:hAnsi="Times New Roman" w:cs="Times New Roman"/>
          <w:color w:val="auto"/>
          <w:sz w:val="27"/>
          <w:szCs w:val="27"/>
        </w:rPr>
        <w:t>за</w:t>
      </w:r>
      <w:r w:rsidR="00266868" w:rsidRPr="00F77F40">
        <w:rPr>
          <w:rFonts w:ascii="Times New Roman" w:eastAsia="MS Mincho" w:hAnsi="Times New Roman" w:cs="Times New Roman"/>
          <w:color w:val="auto"/>
          <w:sz w:val="27"/>
          <w:szCs w:val="27"/>
        </w:rPr>
        <w:t xml:space="preserve"> казенным предприятием Воронежской области «</w:t>
      </w:r>
      <w:r w:rsidR="00F77F40" w:rsidRPr="00F77F40">
        <w:rPr>
          <w:rFonts w:ascii="Times New Roman" w:eastAsia="MS Mincho" w:hAnsi="Times New Roman"/>
          <w:color w:val="auto"/>
          <w:sz w:val="27"/>
          <w:szCs w:val="27"/>
        </w:rPr>
        <w:t>Специализированная эксплуатационная служба управления делами Воронежской области</w:t>
      </w:r>
      <w:r w:rsidR="00266868" w:rsidRPr="00F77F40">
        <w:rPr>
          <w:rFonts w:ascii="Times New Roman" w:eastAsia="MS Mincho" w:hAnsi="Times New Roman" w:cs="Times New Roman"/>
          <w:color w:val="auto"/>
          <w:sz w:val="27"/>
          <w:szCs w:val="27"/>
        </w:rPr>
        <w:t>»</w:t>
      </w:r>
      <w:r w:rsidRPr="00F77F40">
        <w:rPr>
          <w:rFonts w:ascii="Times New Roman" w:eastAsia="MS Mincho" w:hAnsi="Times New Roman" w:cs="Times New Roman"/>
          <w:color w:val="auto"/>
          <w:sz w:val="27"/>
          <w:szCs w:val="27"/>
        </w:rPr>
        <w:t xml:space="preserve">, </w:t>
      </w:r>
      <w:r w:rsidRPr="00F77F40">
        <w:rPr>
          <w:rFonts w:ascii="Times New Roman" w:hAnsi="Times New Roman" w:cs="Times New Roman"/>
          <w:color w:val="auto"/>
          <w:sz w:val="27"/>
          <w:szCs w:val="27"/>
        </w:rPr>
        <w:t xml:space="preserve">дополняют положения Раздела 1 настоящей </w:t>
      </w:r>
      <w:r w:rsidRPr="00FC221D">
        <w:rPr>
          <w:rFonts w:ascii="Times New Roman" w:hAnsi="Times New Roman" w:cs="Times New Roman"/>
          <w:color w:val="auto"/>
          <w:sz w:val="27"/>
          <w:szCs w:val="27"/>
        </w:rPr>
        <w:t xml:space="preserve">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Наименование организатора аукциона и специализированной организации,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b/>
                <w:i/>
                <w:color w:val="auto"/>
                <w:sz w:val="24"/>
                <w:szCs w:val="24"/>
              </w:rPr>
              <w:t>Организатор аукциона</w:t>
            </w:r>
            <w:r w:rsidRPr="00341FD9">
              <w:rPr>
                <w:rFonts w:ascii="Times New Roman" w:hAnsi="Times New Roman" w:cs="Times New Roman"/>
                <w:color w:val="auto"/>
                <w:sz w:val="24"/>
                <w:szCs w:val="24"/>
              </w:rPr>
              <w:t xml:space="preserve"> –</w:t>
            </w:r>
            <w:r w:rsidR="00266868" w:rsidRPr="00341FD9">
              <w:rPr>
                <w:rFonts w:ascii="Times New Roman" w:hAnsi="Times New Roman" w:cs="Times New Roman"/>
                <w:color w:val="auto"/>
                <w:sz w:val="24"/>
                <w:szCs w:val="24"/>
              </w:rPr>
              <w:t xml:space="preserve"> казенное предприятие Воронежской области «</w:t>
            </w:r>
            <w:r w:rsidR="00F77F40" w:rsidRPr="00341FD9">
              <w:rPr>
                <w:rFonts w:ascii="Times New Roman" w:eastAsia="MS Mincho" w:hAnsi="Times New Roman"/>
                <w:color w:val="auto"/>
                <w:sz w:val="24"/>
                <w:szCs w:val="24"/>
              </w:rPr>
              <w:t>Специализированная эксплуатационная служба управления делами Воронежской области</w:t>
            </w:r>
            <w:r w:rsidR="00266868" w:rsidRPr="00341FD9">
              <w:rPr>
                <w:rFonts w:ascii="Times New Roman" w:hAnsi="Times New Roman" w:cs="Times New Roman"/>
                <w:color w:val="auto"/>
                <w:sz w:val="24"/>
                <w:szCs w:val="24"/>
              </w:rPr>
              <w:t>»</w:t>
            </w:r>
            <w:r w:rsidRPr="00341FD9">
              <w:rPr>
                <w:rFonts w:ascii="Times New Roman" w:eastAsia="MS Mincho" w:hAnsi="Times New Roman" w:cs="Times New Roman"/>
                <w:color w:val="auto"/>
                <w:sz w:val="24"/>
                <w:szCs w:val="24"/>
              </w:rPr>
              <w:t>.</w:t>
            </w:r>
          </w:p>
          <w:p w:rsidR="00A84A6D" w:rsidRPr="00341FD9" w:rsidRDefault="00431BAC"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Место нахождения: </w:t>
            </w:r>
            <w:r w:rsidR="00266868" w:rsidRPr="00341FD9">
              <w:rPr>
                <w:rFonts w:ascii="Times New Roman" w:hAnsi="Times New Roman" w:cs="Times New Roman"/>
                <w:color w:val="auto"/>
                <w:sz w:val="24"/>
                <w:szCs w:val="24"/>
              </w:rPr>
              <w:t>3940</w:t>
            </w:r>
            <w:r w:rsidR="00F77F40" w:rsidRPr="00341FD9">
              <w:rPr>
                <w:rFonts w:ascii="Times New Roman" w:hAnsi="Times New Roman" w:cs="Times New Roman"/>
                <w:color w:val="auto"/>
                <w:sz w:val="24"/>
                <w:szCs w:val="24"/>
              </w:rPr>
              <w:t>06</w:t>
            </w:r>
            <w:r w:rsidR="00266868" w:rsidRPr="00341FD9">
              <w:rPr>
                <w:rFonts w:ascii="Times New Roman" w:hAnsi="Times New Roman" w:cs="Times New Roman"/>
                <w:color w:val="auto"/>
                <w:sz w:val="24"/>
                <w:szCs w:val="24"/>
              </w:rPr>
              <w:t xml:space="preserve">, г. Воронеж, </w:t>
            </w:r>
            <w:r w:rsidR="00F77F40" w:rsidRPr="00341FD9">
              <w:rPr>
                <w:rFonts w:ascii="Times New Roman" w:hAnsi="Times New Roman" w:cs="Times New Roman"/>
                <w:color w:val="auto"/>
                <w:sz w:val="24"/>
                <w:szCs w:val="24"/>
              </w:rPr>
              <w:t>пл</w:t>
            </w:r>
            <w:r w:rsidR="00266868" w:rsidRPr="00341FD9">
              <w:rPr>
                <w:rFonts w:ascii="Times New Roman" w:hAnsi="Times New Roman" w:cs="Times New Roman"/>
                <w:color w:val="auto"/>
                <w:sz w:val="24"/>
                <w:szCs w:val="24"/>
              </w:rPr>
              <w:t xml:space="preserve">. </w:t>
            </w:r>
            <w:r w:rsidR="00F77F40" w:rsidRPr="00341FD9">
              <w:rPr>
                <w:rFonts w:ascii="Times New Roman" w:hAnsi="Times New Roman" w:cs="Times New Roman"/>
                <w:color w:val="auto"/>
                <w:sz w:val="24"/>
                <w:szCs w:val="24"/>
              </w:rPr>
              <w:t>Ленина</w:t>
            </w:r>
            <w:r w:rsidR="00266868" w:rsidRPr="00341FD9">
              <w:rPr>
                <w:rFonts w:ascii="Times New Roman" w:hAnsi="Times New Roman" w:cs="Times New Roman"/>
                <w:color w:val="auto"/>
                <w:sz w:val="24"/>
                <w:szCs w:val="24"/>
              </w:rPr>
              <w:t xml:space="preserve">,  д. </w:t>
            </w:r>
            <w:r w:rsidR="00F77F40" w:rsidRPr="00341FD9">
              <w:rPr>
                <w:rFonts w:ascii="Times New Roman" w:hAnsi="Times New Roman" w:cs="Times New Roman"/>
                <w:color w:val="auto"/>
                <w:sz w:val="24"/>
                <w:szCs w:val="24"/>
              </w:rPr>
              <w:t>12</w:t>
            </w:r>
            <w:r w:rsidR="004946B9" w:rsidRPr="00341FD9">
              <w:rPr>
                <w:rFonts w:ascii="Times New Roman" w:hAnsi="Times New Roman" w:cs="Times New Roman"/>
                <w:color w:val="auto"/>
                <w:sz w:val="24"/>
                <w:szCs w:val="24"/>
              </w:rPr>
              <w:t>.</w:t>
            </w:r>
          </w:p>
          <w:p w:rsidR="00961C43" w:rsidRPr="00341FD9" w:rsidRDefault="00961C43"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Почтовый адрес: </w:t>
            </w:r>
            <w:r w:rsidR="00F77F40" w:rsidRPr="00341FD9">
              <w:rPr>
                <w:rFonts w:ascii="Times New Roman" w:hAnsi="Times New Roman" w:cs="Times New Roman"/>
                <w:color w:val="auto"/>
                <w:sz w:val="24"/>
                <w:szCs w:val="24"/>
              </w:rPr>
              <w:t>394006, г. Воронеж, пл. Ленина,  д. 12.</w:t>
            </w:r>
          </w:p>
          <w:p w:rsidR="00431BAC" w:rsidRPr="00341FD9" w:rsidRDefault="00431BAC" w:rsidP="00431BAC">
            <w:pPr>
              <w:widowControl w:val="0"/>
              <w:spacing w:after="0"/>
              <w:rPr>
                <w:rFonts w:ascii="Times New Roman" w:hAnsi="Times New Roman" w:cs="Times New Roman"/>
                <w:color w:val="auto"/>
                <w:sz w:val="24"/>
                <w:szCs w:val="24"/>
                <w:u w:val="single"/>
              </w:rPr>
            </w:pPr>
            <w:r w:rsidRPr="00341FD9">
              <w:rPr>
                <w:rFonts w:ascii="Times New Roman" w:hAnsi="Times New Roman" w:cs="Times New Roman"/>
                <w:color w:val="auto"/>
                <w:sz w:val="24"/>
                <w:szCs w:val="24"/>
              </w:rPr>
              <w:t xml:space="preserve">Адрес электронной почты: </w:t>
            </w:r>
            <w:r w:rsidR="00F77F40" w:rsidRPr="00341FD9">
              <w:rPr>
                <w:rFonts w:ascii="Times New Roman" w:hAnsi="Times New Roman" w:cs="Times New Roman"/>
                <w:color w:val="auto"/>
                <w:sz w:val="24"/>
                <w:szCs w:val="24"/>
                <w:lang w:val="en-US"/>
              </w:rPr>
              <w:t>guses</w:t>
            </w:r>
            <w:r w:rsidR="00F77F40" w:rsidRPr="00341FD9">
              <w:rPr>
                <w:rFonts w:ascii="Times New Roman" w:hAnsi="Times New Roman" w:cs="Times New Roman"/>
                <w:color w:val="auto"/>
                <w:sz w:val="24"/>
                <w:szCs w:val="24"/>
              </w:rPr>
              <w:t>@</w:t>
            </w:r>
            <w:r w:rsidR="00F77F40" w:rsidRPr="00341FD9">
              <w:rPr>
                <w:rFonts w:ascii="Times New Roman" w:hAnsi="Times New Roman" w:cs="Times New Roman"/>
                <w:color w:val="auto"/>
                <w:sz w:val="24"/>
                <w:szCs w:val="24"/>
                <w:lang w:val="en-US"/>
              </w:rPr>
              <w:t>govvrn</w:t>
            </w:r>
            <w:r w:rsidR="00F77F40" w:rsidRPr="00341FD9">
              <w:rPr>
                <w:rFonts w:ascii="Times New Roman" w:hAnsi="Times New Roman" w:cs="Times New Roman"/>
                <w:color w:val="auto"/>
                <w:sz w:val="24"/>
                <w:szCs w:val="24"/>
              </w:rPr>
              <w:t>.</w:t>
            </w:r>
            <w:r w:rsidR="00F77F40" w:rsidRPr="00341FD9">
              <w:rPr>
                <w:rFonts w:ascii="Times New Roman" w:hAnsi="Times New Roman" w:cs="Times New Roman"/>
                <w:color w:val="auto"/>
                <w:sz w:val="24"/>
                <w:szCs w:val="24"/>
                <w:lang w:val="en-US"/>
              </w:rPr>
              <w:t>ru</w:t>
            </w:r>
            <w:r w:rsidR="00F77F40" w:rsidRPr="00341FD9">
              <w:rPr>
                <w:rFonts w:ascii="Times New Roman" w:hAnsi="Times New Roman" w:cs="Times New Roman"/>
                <w:color w:val="auto"/>
                <w:sz w:val="24"/>
                <w:szCs w:val="24"/>
              </w:rPr>
              <w:t>.</w:t>
            </w:r>
          </w:p>
          <w:p w:rsidR="00431BAC" w:rsidRPr="00341FD9" w:rsidRDefault="00431BAC"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Номер контактного телефона:</w:t>
            </w:r>
            <w:r w:rsidR="00A70293" w:rsidRPr="00341FD9">
              <w:rPr>
                <w:rFonts w:ascii="Times New Roman" w:hAnsi="Times New Roman" w:cs="Times New Roman"/>
                <w:sz w:val="24"/>
                <w:szCs w:val="24"/>
              </w:rPr>
              <w:t xml:space="preserve"> </w:t>
            </w:r>
            <w:r w:rsidR="00322D6E" w:rsidRPr="00341FD9">
              <w:rPr>
                <w:rFonts w:ascii="Times New Roman" w:hAnsi="Times New Roman" w:cs="Times New Roman"/>
                <w:color w:val="auto"/>
                <w:sz w:val="24"/>
                <w:szCs w:val="24"/>
              </w:rPr>
              <w:t>(473) 27</w:t>
            </w:r>
            <w:r w:rsidR="00F77F40" w:rsidRPr="00341FD9">
              <w:rPr>
                <w:rFonts w:ascii="Times New Roman" w:hAnsi="Times New Roman" w:cs="Times New Roman"/>
                <w:color w:val="auto"/>
                <w:sz w:val="24"/>
                <w:szCs w:val="24"/>
              </w:rPr>
              <w:t>7</w:t>
            </w:r>
            <w:r w:rsidR="00322D6E" w:rsidRPr="00341FD9">
              <w:rPr>
                <w:rFonts w:ascii="Times New Roman" w:hAnsi="Times New Roman" w:cs="Times New Roman"/>
                <w:color w:val="auto"/>
                <w:sz w:val="24"/>
                <w:szCs w:val="24"/>
              </w:rPr>
              <w:t>-</w:t>
            </w:r>
            <w:r w:rsidR="00F77F40" w:rsidRPr="00341FD9">
              <w:rPr>
                <w:rFonts w:ascii="Times New Roman" w:hAnsi="Times New Roman" w:cs="Times New Roman"/>
                <w:color w:val="auto"/>
                <w:sz w:val="24"/>
                <w:szCs w:val="24"/>
              </w:rPr>
              <w:t>58</w:t>
            </w:r>
            <w:r w:rsidR="00322D6E" w:rsidRPr="00341FD9">
              <w:rPr>
                <w:rFonts w:ascii="Times New Roman" w:hAnsi="Times New Roman" w:cs="Times New Roman"/>
                <w:color w:val="auto"/>
                <w:sz w:val="24"/>
                <w:szCs w:val="24"/>
              </w:rPr>
              <w:t>-</w:t>
            </w:r>
            <w:r w:rsidR="00F77F40" w:rsidRPr="00341FD9">
              <w:rPr>
                <w:rFonts w:ascii="Times New Roman" w:hAnsi="Times New Roman" w:cs="Times New Roman"/>
                <w:color w:val="auto"/>
                <w:sz w:val="24"/>
                <w:szCs w:val="24"/>
              </w:rPr>
              <w:t>59</w:t>
            </w:r>
            <w:r w:rsidR="00BD4C5E" w:rsidRPr="00341FD9">
              <w:rPr>
                <w:rFonts w:ascii="Times New Roman" w:hAnsi="Times New Roman" w:cs="Times New Roman"/>
                <w:color w:val="auto"/>
                <w:sz w:val="24"/>
                <w:szCs w:val="24"/>
              </w:rPr>
              <w:t>.</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Ответственное лицо:</w:t>
            </w:r>
            <w:r w:rsidR="00C82D0D" w:rsidRPr="00341FD9">
              <w:rPr>
                <w:rFonts w:ascii="Times New Roman" w:hAnsi="Times New Roman" w:cs="Times New Roman"/>
                <w:color w:val="auto"/>
                <w:sz w:val="24"/>
                <w:szCs w:val="24"/>
              </w:rPr>
              <w:t xml:space="preserve"> </w:t>
            </w:r>
            <w:r w:rsidR="00F77F40" w:rsidRPr="00341FD9">
              <w:rPr>
                <w:rFonts w:ascii="Times New Roman" w:hAnsi="Times New Roman" w:cs="Times New Roman"/>
                <w:color w:val="auto"/>
                <w:sz w:val="24"/>
                <w:szCs w:val="24"/>
              </w:rPr>
              <w:t>Турчина Екатерина Николаевна</w:t>
            </w:r>
            <w:r w:rsidR="00322D6E" w:rsidRPr="00341FD9">
              <w:rPr>
                <w:rFonts w:ascii="Times New Roman" w:hAnsi="Times New Roman" w:cs="Times New Roman"/>
                <w:color w:val="auto"/>
                <w:sz w:val="24"/>
                <w:szCs w:val="24"/>
              </w:rPr>
              <w:t>.</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b/>
                <w:i/>
                <w:color w:val="auto"/>
                <w:sz w:val="24"/>
                <w:szCs w:val="24"/>
              </w:rPr>
              <w:t>Специализированная организация</w:t>
            </w:r>
            <w:r w:rsidRPr="00341FD9">
              <w:rPr>
                <w:rFonts w:ascii="Times New Roman" w:hAnsi="Times New Roman" w:cs="Times New Roman"/>
                <w:color w:val="auto"/>
                <w:sz w:val="24"/>
                <w:szCs w:val="24"/>
              </w:rPr>
              <w:t xml:space="preserve"> – КУ ВО «Фонд госимущества Воронежской области».</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341FD9">
                <w:rPr>
                  <w:rFonts w:ascii="Times New Roman" w:hAnsi="Times New Roman" w:cs="Times New Roman"/>
                  <w:color w:val="auto"/>
                  <w:sz w:val="24"/>
                  <w:szCs w:val="24"/>
                </w:rPr>
                <w:t>394018, г</w:t>
              </w:r>
            </w:smartTag>
            <w:r w:rsidRPr="00341FD9">
              <w:rPr>
                <w:rFonts w:ascii="Times New Roman" w:hAnsi="Times New Roman" w:cs="Times New Roman"/>
                <w:color w:val="auto"/>
                <w:sz w:val="24"/>
                <w:szCs w:val="24"/>
              </w:rPr>
              <w:t xml:space="preserve">. Воронеж, ул. Средне-Московская, 12. </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Почтовый адрес: </w:t>
            </w:r>
            <w:smartTag w:uri="urn:schemas-microsoft-com:office:smarttags" w:element="metricconverter">
              <w:smartTagPr>
                <w:attr w:name="ProductID" w:val="394018, г"/>
              </w:smartTagPr>
              <w:r w:rsidRPr="00341FD9">
                <w:rPr>
                  <w:rFonts w:ascii="Times New Roman" w:hAnsi="Times New Roman" w:cs="Times New Roman"/>
                  <w:color w:val="auto"/>
                  <w:sz w:val="24"/>
                  <w:szCs w:val="24"/>
                </w:rPr>
                <w:t>394018, г</w:t>
              </w:r>
            </w:smartTag>
            <w:r w:rsidRPr="00341FD9">
              <w:rPr>
                <w:rFonts w:ascii="Times New Roman" w:hAnsi="Times New Roman" w:cs="Times New Roman"/>
                <w:color w:val="auto"/>
                <w:sz w:val="24"/>
                <w:szCs w:val="24"/>
              </w:rPr>
              <w:t>. Воронеж, ул. Средне-Московская, 12.</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Адрес электронной почты: </w:t>
            </w:r>
            <w:hyperlink r:id="rId14" w:history="1">
              <w:r w:rsidR="002F6133" w:rsidRPr="007867CB">
                <w:rPr>
                  <w:rStyle w:val="af"/>
                </w:rPr>
                <w:t xml:space="preserve"> </w:t>
              </w:r>
              <w:r w:rsidR="002F6133" w:rsidRPr="007867CB">
                <w:rPr>
                  <w:rStyle w:val="af"/>
                  <w:rFonts w:ascii="Times New Roman" w:hAnsi="Times New Roman" w:cs="Times New Roman"/>
                  <w:sz w:val="24"/>
                  <w:szCs w:val="24"/>
                  <w:lang w:val="en-US"/>
                </w:rPr>
                <w:t>fgivo</w:t>
              </w:r>
              <w:r w:rsidR="002F6133" w:rsidRPr="007867CB">
                <w:rPr>
                  <w:rStyle w:val="af"/>
                  <w:rFonts w:ascii="Times New Roman" w:hAnsi="Times New Roman" w:cs="Times New Roman"/>
                  <w:sz w:val="24"/>
                  <w:szCs w:val="24"/>
                </w:rPr>
                <w:t>@</w:t>
              </w:r>
              <w:r w:rsidR="002F6133" w:rsidRPr="007867CB">
                <w:rPr>
                  <w:rStyle w:val="af"/>
                  <w:rFonts w:ascii="Times New Roman" w:hAnsi="Times New Roman" w:cs="Times New Roman"/>
                  <w:sz w:val="24"/>
                  <w:szCs w:val="24"/>
                  <w:lang w:val="en-US"/>
                </w:rPr>
                <w:t>govvrn</w:t>
              </w:r>
              <w:r w:rsidR="002F6133" w:rsidRPr="007867CB">
                <w:rPr>
                  <w:rStyle w:val="af"/>
                  <w:rFonts w:ascii="Times New Roman" w:hAnsi="Times New Roman" w:cs="Times New Roman"/>
                  <w:sz w:val="24"/>
                  <w:szCs w:val="24"/>
                </w:rPr>
                <w:t>.</w:t>
              </w:r>
              <w:r w:rsidR="002F6133" w:rsidRPr="007867CB">
                <w:rPr>
                  <w:rStyle w:val="af"/>
                  <w:rFonts w:ascii="Times New Roman" w:hAnsi="Times New Roman" w:cs="Times New Roman"/>
                  <w:sz w:val="24"/>
                  <w:szCs w:val="24"/>
                  <w:lang w:val="en-US"/>
                </w:rPr>
                <w:t>ru</w:t>
              </w:r>
            </w:hyperlink>
            <w:r w:rsidRPr="00341FD9">
              <w:rPr>
                <w:rFonts w:ascii="Times New Roman" w:hAnsi="Times New Roman" w:cs="Times New Roman"/>
                <w:color w:val="auto"/>
                <w:sz w:val="24"/>
                <w:szCs w:val="24"/>
              </w:rPr>
              <w:t>.</w:t>
            </w:r>
          </w:p>
          <w:p w:rsidR="00431BAC" w:rsidRPr="00341FD9" w:rsidRDefault="00E70E28"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Номер контактного телефона: </w:t>
            </w:r>
            <w:r w:rsidR="00431BAC" w:rsidRPr="00341FD9">
              <w:rPr>
                <w:rFonts w:ascii="Times New Roman" w:hAnsi="Times New Roman" w:cs="Times New Roman"/>
                <w:color w:val="auto"/>
                <w:sz w:val="24"/>
                <w:szCs w:val="24"/>
              </w:rPr>
              <w:t>(473) 212-70-01.</w:t>
            </w:r>
          </w:p>
          <w:p w:rsidR="00431BAC" w:rsidRPr="00341FD9" w:rsidRDefault="00431BAC" w:rsidP="00431BAC">
            <w:pPr>
              <w:widowControl w:val="0"/>
              <w:tabs>
                <w:tab w:val="left" w:pos="851"/>
              </w:tabs>
              <w:spacing w:after="0"/>
              <w:rPr>
                <w:rFonts w:ascii="Times New Roman" w:hAnsi="Times New Roman" w:cs="Times New Roman"/>
                <w:b/>
                <w:i/>
                <w:color w:val="auto"/>
                <w:sz w:val="24"/>
                <w:szCs w:val="24"/>
              </w:rPr>
            </w:pPr>
            <w:r w:rsidRPr="00341FD9">
              <w:rPr>
                <w:rFonts w:ascii="Times New Roman" w:hAnsi="Times New Roman" w:cs="Times New Roman"/>
                <w:color w:val="auto"/>
                <w:sz w:val="24"/>
                <w:szCs w:val="24"/>
              </w:rPr>
              <w:t>Ответственное лицо: Сахно Зоя Егоровна.</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341FD9" w:rsidRDefault="00A70293"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Место проведения аукциона: 394018, г. Воронеж, ул. Средне - Московская, д. 12, 2 этаж, зал проведения торгов.</w:t>
            </w:r>
          </w:p>
          <w:p w:rsidR="00A70293" w:rsidRPr="00341FD9" w:rsidRDefault="00A70293"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Дата проведения </w:t>
            </w:r>
            <w:r w:rsidR="0013700D" w:rsidRPr="00341FD9">
              <w:rPr>
                <w:rFonts w:ascii="Times New Roman" w:hAnsi="Times New Roman" w:cs="Times New Roman"/>
                <w:color w:val="auto"/>
                <w:sz w:val="24"/>
                <w:szCs w:val="24"/>
              </w:rPr>
              <w:t xml:space="preserve">аукциона: </w:t>
            </w:r>
            <w:r w:rsidR="00F513ED">
              <w:rPr>
                <w:rFonts w:ascii="Times New Roman" w:hAnsi="Times New Roman" w:cs="Times New Roman"/>
                <w:color w:val="auto"/>
                <w:sz w:val="24"/>
                <w:szCs w:val="24"/>
              </w:rPr>
              <w:t>27 октября</w:t>
            </w:r>
            <w:r w:rsidRPr="00341FD9">
              <w:rPr>
                <w:rFonts w:ascii="Times New Roman" w:hAnsi="Times New Roman" w:cs="Times New Roman"/>
                <w:color w:val="auto"/>
                <w:sz w:val="24"/>
                <w:szCs w:val="24"/>
              </w:rPr>
              <w:t xml:space="preserve"> 202</w:t>
            </w:r>
            <w:r w:rsidR="00F77F40" w:rsidRPr="00341FD9">
              <w:rPr>
                <w:rFonts w:ascii="Times New Roman" w:hAnsi="Times New Roman" w:cs="Times New Roman"/>
                <w:color w:val="auto"/>
                <w:sz w:val="24"/>
                <w:szCs w:val="24"/>
              </w:rPr>
              <w:t>3</w:t>
            </w:r>
            <w:r w:rsidRPr="00341FD9">
              <w:rPr>
                <w:rFonts w:ascii="Times New Roman" w:hAnsi="Times New Roman" w:cs="Times New Roman"/>
                <w:color w:val="auto"/>
                <w:sz w:val="24"/>
                <w:szCs w:val="24"/>
              </w:rPr>
              <w:t xml:space="preserve"> г.</w:t>
            </w:r>
          </w:p>
          <w:p w:rsidR="00322D6E" w:rsidRPr="00341FD9" w:rsidRDefault="00A70293"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Время проведения аукциона</w:t>
            </w:r>
            <w:r w:rsidR="00322D6E" w:rsidRPr="00341FD9">
              <w:rPr>
                <w:rFonts w:ascii="Times New Roman" w:hAnsi="Times New Roman" w:cs="Times New Roman"/>
                <w:color w:val="auto"/>
                <w:sz w:val="24"/>
                <w:szCs w:val="24"/>
              </w:rPr>
              <w:t>:</w:t>
            </w:r>
          </w:p>
          <w:p w:rsidR="00322D6E" w:rsidRPr="00341FD9" w:rsidRDefault="00322D6E"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по лоту № 1</w:t>
            </w:r>
            <w:r w:rsidR="00C82D0D" w:rsidRPr="00341FD9">
              <w:rPr>
                <w:rFonts w:ascii="Times New Roman" w:hAnsi="Times New Roman" w:cs="Times New Roman"/>
                <w:color w:val="auto"/>
                <w:sz w:val="24"/>
                <w:szCs w:val="24"/>
              </w:rPr>
              <w:t xml:space="preserve"> – </w:t>
            </w:r>
            <w:r w:rsidR="0013700D" w:rsidRPr="00341FD9">
              <w:rPr>
                <w:rFonts w:ascii="Times New Roman" w:hAnsi="Times New Roman" w:cs="Times New Roman"/>
                <w:color w:val="auto"/>
                <w:sz w:val="24"/>
                <w:szCs w:val="24"/>
              </w:rPr>
              <w:t>в 09 часов 30</w:t>
            </w:r>
            <w:r w:rsidR="00010DDC" w:rsidRPr="00341FD9">
              <w:rPr>
                <w:rFonts w:ascii="Times New Roman" w:hAnsi="Times New Roman" w:cs="Times New Roman"/>
                <w:color w:val="auto"/>
                <w:sz w:val="24"/>
                <w:szCs w:val="24"/>
              </w:rPr>
              <w:t xml:space="preserve"> минут</w:t>
            </w:r>
            <w:r w:rsidRPr="00341FD9">
              <w:rPr>
                <w:rFonts w:ascii="Times New Roman" w:hAnsi="Times New Roman" w:cs="Times New Roman"/>
                <w:color w:val="auto"/>
                <w:sz w:val="24"/>
                <w:szCs w:val="24"/>
              </w:rPr>
              <w:t>;</w:t>
            </w:r>
          </w:p>
          <w:p w:rsidR="00A70293" w:rsidRPr="00341FD9" w:rsidRDefault="0013700D"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по лоту № 2 – в 09 часов 40</w:t>
            </w:r>
            <w:r w:rsidR="00322D6E" w:rsidRPr="00341FD9">
              <w:rPr>
                <w:rFonts w:ascii="Times New Roman" w:hAnsi="Times New Roman" w:cs="Times New Roman"/>
                <w:color w:val="auto"/>
                <w:sz w:val="24"/>
                <w:szCs w:val="24"/>
              </w:rPr>
              <w:t xml:space="preserve"> минут.</w:t>
            </w:r>
          </w:p>
          <w:p w:rsidR="00A70293" w:rsidRPr="00341FD9" w:rsidRDefault="00A70293" w:rsidP="00405C88">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Регистр</w:t>
            </w:r>
            <w:r w:rsidR="00010DDC" w:rsidRPr="00341FD9">
              <w:rPr>
                <w:rFonts w:ascii="Times New Roman" w:hAnsi="Times New Roman" w:cs="Times New Roman"/>
                <w:color w:val="auto"/>
                <w:sz w:val="24"/>
                <w:szCs w:val="24"/>
              </w:rPr>
              <w:t xml:space="preserve">ация участников </w:t>
            </w:r>
            <w:r w:rsidRPr="00341FD9">
              <w:rPr>
                <w:rFonts w:ascii="Times New Roman" w:hAnsi="Times New Roman" w:cs="Times New Roman"/>
                <w:color w:val="auto"/>
                <w:sz w:val="24"/>
                <w:szCs w:val="24"/>
              </w:rPr>
              <w:t>проводится за 10 минут до начала аукциона</w:t>
            </w:r>
            <w:r w:rsidR="00322D6E" w:rsidRPr="00341FD9">
              <w:rPr>
                <w:rFonts w:ascii="Times New Roman" w:hAnsi="Times New Roman" w:cs="Times New Roman"/>
                <w:color w:val="auto"/>
                <w:sz w:val="24"/>
                <w:szCs w:val="24"/>
              </w:rPr>
              <w:t xml:space="preserve"> по каждому лоту</w:t>
            </w:r>
            <w:r w:rsidRPr="00341FD9">
              <w:rPr>
                <w:rFonts w:ascii="Times New Roman" w:hAnsi="Times New Roman" w:cs="Times New Roman"/>
                <w:color w:val="auto"/>
                <w:sz w:val="24"/>
                <w:szCs w:val="24"/>
              </w:rPr>
              <w:t>.</w:t>
            </w:r>
          </w:p>
          <w:p w:rsidR="00431BAC" w:rsidRPr="00341FD9" w:rsidRDefault="00431BAC" w:rsidP="00405C88">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Вид и предмет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341FD9" w:rsidRDefault="00431BAC" w:rsidP="00431BAC">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Вид аукциона - открытый по составу участников и по форме подачи предложений.</w:t>
            </w:r>
          </w:p>
          <w:p w:rsidR="00322D6E" w:rsidRPr="00341FD9" w:rsidRDefault="00431BAC" w:rsidP="00322D6E">
            <w:pPr>
              <w:pStyle w:val="af0"/>
              <w:spacing w:after="0"/>
              <w:rPr>
                <w:rFonts w:ascii="Times New Roman" w:hAnsi="Times New Roman"/>
                <w:color w:val="auto"/>
                <w:sz w:val="24"/>
                <w:szCs w:val="24"/>
              </w:rPr>
            </w:pPr>
            <w:r w:rsidRPr="00341FD9">
              <w:rPr>
                <w:rFonts w:ascii="Times New Roman" w:hAnsi="Times New Roman"/>
                <w:bCs/>
                <w:color w:val="auto"/>
                <w:sz w:val="24"/>
                <w:szCs w:val="24"/>
              </w:rPr>
              <w:t>Предмет аукциона сост</w:t>
            </w:r>
            <w:r w:rsidR="00A70293" w:rsidRPr="00341FD9">
              <w:rPr>
                <w:rFonts w:ascii="Times New Roman" w:hAnsi="Times New Roman"/>
                <w:bCs/>
                <w:color w:val="auto"/>
                <w:sz w:val="24"/>
                <w:szCs w:val="24"/>
              </w:rPr>
              <w:t>авляет право заключения</w:t>
            </w:r>
            <w:r w:rsidR="00322D6E" w:rsidRPr="00341FD9">
              <w:rPr>
                <w:rFonts w:ascii="Times New Roman" w:hAnsi="Times New Roman"/>
                <w:bCs/>
                <w:color w:val="auto"/>
                <w:sz w:val="24"/>
                <w:szCs w:val="24"/>
              </w:rPr>
              <w:t xml:space="preserve"> договоров</w:t>
            </w:r>
            <w:r w:rsidRPr="00341FD9">
              <w:rPr>
                <w:rFonts w:ascii="Times New Roman" w:hAnsi="Times New Roman"/>
                <w:bCs/>
                <w:color w:val="auto"/>
                <w:sz w:val="24"/>
                <w:szCs w:val="24"/>
              </w:rPr>
              <w:t xml:space="preserve"> аренды</w:t>
            </w:r>
            <w:r w:rsidRPr="00341FD9">
              <w:rPr>
                <w:rFonts w:ascii="Times New Roman" w:hAnsi="Times New Roman"/>
                <w:color w:val="auto"/>
                <w:sz w:val="24"/>
                <w:szCs w:val="24"/>
              </w:rPr>
              <w:t xml:space="preserve"> недвиж</w:t>
            </w:r>
            <w:r w:rsidR="00010DDC" w:rsidRPr="00341FD9">
              <w:rPr>
                <w:rFonts w:ascii="Times New Roman" w:hAnsi="Times New Roman"/>
                <w:color w:val="auto"/>
                <w:sz w:val="24"/>
                <w:szCs w:val="24"/>
              </w:rPr>
              <w:t>имого имущества</w:t>
            </w:r>
            <w:r w:rsidR="00322D6E" w:rsidRPr="00341FD9">
              <w:rPr>
                <w:rFonts w:ascii="Times New Roman" w:hAnsi="Times New Roman"/>
                <w:color w:val="auto"/>
                <w:sz w:val="24"/>
                <w:szCs w:val="24"/>
              </w:rPr>
              <w:t>:</w:t>
            </w:r>
          </w:p>
          <w:p w:rsidR="00F77F40" w:rsidRPr="00341FD9" w:rsidRDefault="00F77F40" w:rsidP="00F77F40">
            <w:pPr>
              <w:pStyle w:val="af0"/>
              <w:widowControl w:val="0"/>
              <w:spacing w:after="0"/>
              <w:rPr>
                <w:rFonts w:ascii="Times New Roman" w:hAnsi="Times New Roman"/>
                <w:color w:val="000000" w:themeColor="text1"/>
                <w:sz w:val="24"/>
                <w:szCs w:val="24"/>
              </w:rPr>
            </w:pPr>
            <w:r w:rsidRPr="00341FD9">
              <w:rPr>
                <w:rFonts w:ascii="Times New Roman" w:hAnsi="Times New Roman"/>
                <w:b/>
                <w:color w:val="000000" w:themeColor="text1"/>
                <w:sz w:val="24"/>
                <w:szCs w:val="24"/>
              </w:rPr>
              <w:t>лот № 1 -</w:t>
            </w:r>
            <w:r w:rsidRPr="00341FD9">
              <w:rPr>
                <w:rFonts w:ascii="Times New Roman" w:hAnsi="Times New Roman"/>
                <w:color w:val="000000" w:themeColor="text1"/>
                <w:sz w:val="24"/>
                <w:szCs w:val="24"/>
              </w:rPr>
              <w:t xml:space="preserve"> склад центральный (часть), кадастровый номер 36:34:0507006:56, площадью 57,6 кв. м. (лит. Е, 1 этаж, пом. </w:t>
            </w:r>
            <w:r w:rsidRPr="00341FD9">
              <w:rPr>
                <w:rFonts w:ascii="Times New Roman" w:hAnsi="Times New Roman"/>
                <w:color w:val="000000" w:themeColor="text1"/>
                <w:sz w:val="24"/>
                <w:szCs w:val="24"/>
                <w:lang w:val="en-US"/>
              </w:rPr>
              <w:t>IX</w:t>
            </w:r>
            <w:r w:rsidRPr="00341FD9">
              <w:rPr>
                <w:rFonts w:ascii="Times New Roman" w:hAnsi="Times New Roman"/>
                <w:color w:val="000000" w:themeColor="text1"/>
                <w:sz w:val="24"/>
                <w:szCs w:val="24"/>
              </w:rPr>
              <w:t>, поз. 4 с кадастровым номером 36:34:0507006:69), расположенный по адресу: Воронежская область, г. Воронеж, ул. Конструкторов, д. 1А;</w:t>
            </w:r>
          </w:p>
          <w:p w:rsidR="00431BAC" w:rsidRPr="00341FD9" w:rsidRDefault="00F77F40" w:rsidP="00F77F40">
            <w:pPr>
              <w:pStyle w:val="af0"/>
              <w:spacing w:after="0"/>
              <w:rPr>
                <w:rFonts w:ascii="Times New Roman" w:hAnsi="Times New Roman"/>
                <w:color w:val="auto"/>
                <w:sz w:val="24"/>
                <w:szCs w:val="24"/>
              </w:rPr>
            </w:pPr>
            <w:r w:rsidRPr="00341FD9">
              <w:rPr>
                <w:rFonts w:ascii="Times New Roman" w:hAnsi="Times New Roman"/>
                <w:b/>
                <w:color w:val="000000" w:themeColor="text1"/>
                <w:sz w:val="24"/>
                <w:szCs w:val="24"/>
              </w:rPr>
              <w:t>лот № 2 -</w:t>
            </w:r>
            <w:r w:rsidRPr="00341FD9">
              <w:rPr>
                <w:rFonts w:ascii="Times New Roman" w:hAnsi="Times New Roman"/>
                <w:color w:val="000000" w:themeColor="text1"/>
                <w:sz w:val="24"/>
                <w:szCs w:val="24"/>
              </w:rPr>
              <w:t xml:space="preserve"> нежилое здание (часть), кадастровый номер 36:34:0507006:58, площадью 56,8 кв. м. (лит. К, 1 этаж, пом. </w:t>
            </w:r>
            <w:r w:rsidRPr="00341FD9">
              <w:rPr>
                <w:rFonts w:ascii="Times New Roman" w:hAnsi="Times New Roman"/>
                <w:color w:val="000000" w:themeColor="text1"/>
                <w:sz w:val="24"/>
                <w:szCs w:val="24"/>
                <w:lang w:val="en-US"/>
              </w:rPr>
              <w:t>I</w:t>
            </w:r>
            <w:r w:rsidRPr="00341FD9">
              <w:rPr>
                <w:rFonts w:ascii="Times New Roman" w:hAnsi="Times New Roman"/>
                <w:color w:val="000000" w:themeColor="text1"/>
                <w:sz w:val="24"/>
                <w:szCs w:val="24"/>
              </w:rPr>
              <w:t xml:space="preserve">, поз. 2 с кадастровым номером 36:34:0507006:74 площадью 7,1 кв. м.; лит. К, 1 этаж, пом. </w:t>
            </w:r>
            <w:r w:rsidRPr="00341FD9">
              <w:rPr>
                <w:rFonts w:ascii="Times New Roman" w:hAnsi="Times New Roman"/>
                <w:color w:val="000000" w:themeColor="text1"/>
                <w:sz w:val="24"/>
                <w:szCs w:val="24"/>
                <w:lang w:val="en-US"/>
              </w:rPr>
              <w:t>II</w:t>
            </w:r>
            <w:r w:rsidRPr="00341FD9">
              <w:rPr>
                <w:rFonts w:ascii="Times New Roman" w:hAnsi="Times New Roman"/>
                <w:color w:val="000000" w:themeColor="text1"/>
                <w:sz w:val="24"/>
                <w:szCs w:val="24"/>
              </w:rPr>
              <w:t xml:space="preserve">, поз. 1 с кадастровым номером 36:34:0507006:75 площадью 18,2 кв. м.; лит. К, 1 этаж, пом. </w:t>
            </w:r>
            <w:r w:rsidRPr="00341FD9">
              <w:rPr>
                <w:rFonts w:ascii="Times New Roman" w:hAnsi="Times New Roman"/>
                <w:color w:val="000000" w:themeColor="text1"/>
                <w:sz w:val="24"/>
                <w:szCs w:val="24"/>
                <w:lang w:val="en-US"/>
              </w:rPr>
              <w:t>VI</w:t>
            </w:r>
            <w:r w:rsidRPr="00341FD9">
              <w:rPr>
                <w:rFonts w:ascii="Times New Roman" w:hAnsi="Times New Roman"/>
                <w:color w:val="000000" w:themeColor="text1"/>
                <w:sz w:val="24"/>
                <w:szCs w:val="24"/>
              </w:rPr>
              <w:t>, поз. 1 с кадастровым номером 36:34:0507006:79 площадью 31,5 кв. м), расположенное по адресу: Воронежская область, г. Воронеж, ул. Конструкторов, д. 1А (далее – Объекты).</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расположения, описание, технические характеристики недвижимого 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C82D0D" w:rsidRPr="00341FD9" w:rsidRDefault="004946B9" w:rsidP="00431BAC">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b/>
                <w:color w:val="auto"/>
                <w:sz w:val="24"/>
                <w:szCs w:val="24"/>
              </w:rPr>
              <w:t>Место расположения Объект</w:t>
            </w:r>
            <w:r w:rsidR="00F4773F" w:rsidRPr="00341FD9">
              <w:rPr>
                <w:rFonts w:ascii="Times New Roman" w:hAnsi="Times New Roman" w:cs="Times New Roman"/>
                <w:b/>
                <w:color w:val="auto"/>
                <w:sz w:val="24"/>
                <w:szCs w:val="24"/>
              </w:rPr>
              <w:t>ов</w:t>
            </w:r>
            <w:r w:rsidR="004F2E09" w:rsidRPr="00341FD9">
              <w:rPr>
                <w:rFonts w:ascii="Times New Roman" w:hAnsi="Times New Roman" w:cs="Times New Roman"/>
                <w:color w:val="auto"/>
                <w:sz w:val="24"/>
                <w:szCs w:val="24"/>
              </w:rPr>
              <w:t xml:space="preserve"> </w:t>
            </w:r>
            <w:r w:rsidR="003F51D6">
              <w:rPr>
                <w:rFonts w:ascii="Times New Roman" w:hAnsi="Times New Roman" w:cs="Times New Roman"/>
                <w:color w:val="auto"/>
                <w:sz w:val="24"/>
                <w:szCs w:val="24"/>
              </w:rPr>
              <w:t>по лотам №№ 1, 2</w:t>
            </w:r>
          </w:p>
          <w:p w:rsidR="00431BAC" w:rsidRPr="00341FD9" w:rsidRDefault="000615EB" w:rsidP="00431BAC">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000000" w:themeColor="text1"/>
                <w:sz w:val="24"/>
                <w:szCs w:val="24"/>
              </w:rPr>
              <w:t>Воронежская область, г. Воронеж, ул. Конструкторов, д. 1А</w:t>
            </w:r>
            <w:r w:rsidR="00CC5255" w:rsidRPr="00341FD9">
              <w:rPr>
                <w:rFonts w:ascii="Times New Roman" w:hAnsi="Times New Roman" w:cs="Times New Roman"/>
                <w:color w:val="auto"/>
                <w:sz w:val="24"/>
                <w:szCs w:val="24"/>
              </w:rPr>
              <w:t>.</w:t>
            </w:r>
            <w:r w:rsidR="00431BAC" w:rsidRPr="00341FD9">
              <w:rPr>
                <w:rFonts w:ascii="Times New Roman" w:hAnsi="Times New Roman" w:cs="Times New Roman"/>
                <w:color w:val="auto"/>
                <w:sz w:val="24"/>
                <w:szCs w:val="24"/>
              </w:rPr>
              <w:t xml:space="preserve"> </w:t>
            </w:r>
          </w:p>
          <w:p w:rsidR="00431BAC" w:rsidRPr="00341FD9" w:rsidRDefault="00431BAC" w:rsidP="00431BAC">
            <w:pPr>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Описание и те</w:t>
            </w:r>
            <w:r w:rsidR="00513EDE" w:rsidRPr="00341FD9">
              <w:rPr>
                <w:rFonts w:ascii="Times New Roman" w:hAnsi="Times New Roman" w:cs="Times New Roman"/>
                <w:b/>
                <w:color w:val="auto"/>
                <w:sz w:val="24"/>
                <w:szCs w:val="24"/>
              </w:rPr>
              <w:t>хнические</w:t>
            </w:r>
            <w:r w:rsidR="00322D6E" w:rsidRPr="00341FD9">
              <w:rPr>
                <w:rFonts w:ascii="Times New Roman" w:hAnsi="Times New Roman" w:cs="Times New Roman"/>
                <w:b/>
                <w:color w:val="auto"/>
                <w:sz w:val="24"/>
                <w:szCs w:val="24"/>
              </w:rPr>
              <w:t xml:space="preserve"> характеристики объекта торгов по лоту № 1</w:t>
            </w:r>
            <w:r w:rsidRPr="00341FD9">
              <w:rPr>
                <w:rFonts w:ascii="Times New Roman" w:hAnsi="Times New Roman" w:cs="Times New Roman"/>
                <w:b/>
                <w:color w:val="auto"/>
                <w:sz w:val="24"/>
                <w:szCs w:val="24"/>
              </w:rPr>
              <w:t>:</w:t>
            </w:r>
          </w:p>
          <w:p w:rsidR="00F4773F" w:rsidRPr="00341FD9" w:rsidRDefault="00322D6E" w:rsidP="00F4773F">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Структура</w:t>
            </w:r>
            <w:r w:rsidR="00CE0619" w:rsidRPr="00341FD9">
              <w:rPr>
                <w:rFonts w:ascii="Times New Roman" w:hAnsi="Times New Roman" w:cs="Times New Roman"/>
                <w:color w:val="auto"/>
                <w:sz w:val="24"/>
                <w:szCs w:val="24"/>
              </w:rPr>
              <w:t xml:space="preserve"> объекта: </w:t>
            </w:r>
            <w:r w:rsidR="003F51D6">
              <w:rPr>
                <w:rFonts w:ascii="Times New Roman" w:hAnsi="Times New Roman" w:cs="Times New Roman"/>
                <w:color w:val="auto"/>
                <w:sz w:val="24"/>
                <w:szCs w:val="24"/>
              </w:rPr>
              <w:t xml:space="preserve">нежилое встроенное помещение, </w:t>
            </w:r>
            <w:r w:rsidR="00B3387C" w:rsidRPr="00341FD9">
              <w:rPr>
                <w:rFonts w:ascii="Times New Roman" w:hAnsi="Times New Roman" w:cs="Times New Roman"/>
                <w:color w:val="auto"/>
                <w:sz w:val="24"/>
                <w:szCs w:val="24"/>
              </w:rPr>
              <w:t>фундамент – кирпичный лент.; стены</w:t>
            </w:r>
            <w:r w:rsidR="00CE0619" w:rsidRPr="00341FD9">
              <w:rPr>
                <w:rFonts w:ascii="Times New Roman" w:hAnsi="Times New Roman" w:cs="Times New Roman"/>
                <w:color w:val="auto"/>
                <w:sz w:val="24"/>
                <w:szCs w:val="24"/>
              </w:rPr>
              <w:t xml:space="preserve"> – </w:t>
            </w:r>
            <w:r w:rsidR="000615EB" w:rsidRPr="00341FD9">
              <w:rPr>
                <w:rFonts w:ascii="Times New Roman" w:hAnsi="Times New Roman" w:cs="Times New Roman"/>
                <w:color w:val="auto"/>
                <w:sz w:val="24"/>
                <w:szCs w:val="24"/>
              </w:rPr>
              <w:t>кирп</w:t>
            </w:r>
            <w:r w:rsidR="00B3387C" w:rsidRPr="00341FD9">
              <w:rPr>
                <w:rFonts w:ascii="Times New Roman" w:hAnsi="Times New Roman" w:cs="Times New Roman"/>
                <w:color w:val="auto"/>
                <w:sz w:val="24"/>
                <w:szCs w:val="24"/>
              </w:rPr>
              <w:t>и</w:t>
            </w:r>
            <w:r w:rsidR="000615EB" w:rsidRPr="00341FD9">
              <w:rPr>
                <w:rFonts w:ascii="Times New Roman" w:hAnsi="Times New Roman" w:cs="Times New Roman"/>
                <w:color w:val="auto"/>
                <w:sz w:val="24"/>
                <w:szCs w:val="24"/>
              </w:rPr>
              <w:t>ч</w:t>
            </w:r>
            <w:r w:rsidR="00B3387C" w:rsidRPr="00341FD9">
              <w:rPr>
                <w:rFonts w:ascii="Times New Roman" w:hAnsi="Times New Roman" w:cs="Times New Roman"/>
                <w:color w:val="auto"/>
                <w:sz w:val="24"/>
                <w:szCs w:val="24"/>
              </w:rPr>
              <w:t>ные</w:t>
            </w:r>
            <w:r w:rsidRPr="00341FD9">
              <w:rPr>
                <w:rFonts w:ascii="Times New Roman" w:hAnsi="Times New Roman" w:cs="Times New Roman"/>
                <w:color w:val="auto"/>
                <w:sz w:val="24"/>
                <w:szCs w:val="24"/>
              </w:rPr>
              <w:t xml:space="preserve">; </w:t>
            </w:r>
            <w:r w:rsidR="00B3387C" w:rsidRPr="00341FD9">
              <w:rPr>
                <w:rFonts w:ascii="Times New Roman" w:hAnsi="Times New Roman" w:cs="Times New Roman"/>
                <w:color w:val="auto"/>
                <w:sz w:val="24"/>
                <w:szCs w:val="24"/>
              </w:rPr>
              <w:t>крыша</w:t>
            </w:r>
            <w:r w:rsidR="00CE0619" w:rsidRPr="00341FD9">
              <w:rPr>
                <w:rFonts w:ascii="Times New Roman" w:hAnsi="Times New Roman" w:cs="Times New Roman"/>
                <w:color w:val="auto"/>
                <w:sz w:val="24"/>
                <w:szCs w:val="24"/>
              </w:rPr>
              <w:t xml:space="preserve"> – </w:t>
            </w:r>
            <w:r w:rsidR="00B3387C" w:rsidRPr="00341FD9">
              <w:rPr>
                <w:rFonts w:ascii="Times New Roman" w:hAnsi="Times New Roman" w:cs="Times New Roman"/>
                <w:color w:val="auto"/>
                <w:sz w:val="24"/>
                <w:szCs w:val="24"/>
              </w:rPr>
              <w:t>железо</w:t>
            </w:r>
            <w:r w:rsidR="00CE0619" w:rsidRPr="00341FD9">
              <w:rPr>
                <w:rFonts w:ascii="Times New Roman" w:hAnsi="Times New Roman" w:cs="Times New Roman"/>
                <w:color w:val="auto"/>
                <w:sz w:val="24"/>
                <w:szCs w:val="24"/>
              </w:rPr>
              <w:t xml:space="preserve">; </w:t>
            </w:r>
            <w:r w:rsidR="00B3387C" w:rsidRPr="00341FD9">
              <w:rPr>
                <w:rFonts w:ascii="Times New Roman" w:hAnsi="Times New Roman" w:cs="Times New Roman"/>
                <w:color w:val="auto"/>
                <w:sz w:val="24"/>
                <w:szCs w:val="24"/>
              </w:rPr>
              <w:t xml:space="preserve">полы – бетонные, дощатые; </w:t>
            </w:r>
            <w:r w:rsidR="00CE0619" w:rsidRPr="00341FD9">
              <w:rPr>
                <w:rFonts w:ascii="Times New Roman" w:hAnsi="Times New Roman" w:cs="Times New Roman"/>
                <w:color w:val="auto"/>
                <w:sz w:val="24"/>
                <w:szCs w:val="24"/>
              </w:rPr>
              <w:t>год постройки – 19</w:t>
            </w:r>
            <w:r w:rsidR="00B3387C" w:rsidRPr="00341FD9">
              <w:rPr>
                <w:rFonts w:ascii="Times New Roman" w:hAnsi="Times New Roman" w:cs="Times New Roman"/>
                <w:color w:val="auto"/>
                <w:sz w:val="24"/>
                <w:szCs w:val="24"/>
              </w:rPr>
              <w:t>61.</w:t>
            </w:r>
          </w:p>
          <w:p w:rsidR="00286A6F" w:rsidRPr="00341FD9" w:rsidRDefault="00286A6F" w:rsidP="00F4773F">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Техническо</w:t>
            </w:r>
            <w:r w:rsidR="00CE0619" w:rsidRPr="00341FD9">
              <w:rPr>
                <w:rFonts w:ascii="Times New Roman" w:hAnsi="Times New Roman" w:cs="Times New Roman"/>
                <w:color w:val="auto"/>
                <w:sz w:val="24"/>
                <w:szCs w:val="24"/>
              </w:rPr>
              <w:t xml:space="preserve">е состояние – </w:t>
            </w:r>
            <w:r w:rsidR="00B3387C" w:rsidRPr="00341FD9">
              <w:rPr>
                <w:rFonts w:ascii="Times New Roman" w:hAnsi="Times New Roman" w:cs="Times New Roman"/>
                <w:color w:val="auto"/>
                <w:sz w:val="24"/>
                <w:szCs w:val="24"/>
              </w:rPr>
              <w:t>удовлетворительное</w:t>
            </w:r>
            <w:r w:rsidRPr="00341FD9">
              <w:rPr>
                <w:rFonts w:ascii="Times New Roman" w:hAnsi="Times New Roman" w:cs="Times New Roman"/>
                <w:color w:val="auto"/>
                <w:sz w:val="24"/>
                <w:szCs w:val="24"/>
              </w:rPr>
              <w:t>.</w:t>
            </w:r>
          </w:p>
          <w:p w:rsidR="004F2E09" w:rsidRPr="00341FD9" w:rsidRDefault="00431BAC" w:rsidP="00F4773F">
            <w:pPr>
              <w:pStyle w:val="afb"/>
              <w:jc w:val="both"/>
              <w:rPr>
                <w:rFonts w:ascii="Times New Roman" w:hAnsi="Times New Roman"/>
                <w:sz w:val="24"/>
                <w:szCs w:val="24"/>
              </w:rPr>
            </w:pPr>
            <w:r w:rsidRPr="00341FD9">
              <w:rPr>
                <w:rFonts w:ascii="Times New Roman" w:hAnsi="Times New Roman"/>
                <w:sz w:val="24"/>
                <w:szCs w:val="24"/>
              </w:rPr>
              <w:t>Ограничение (обременение) – не</w:t>
            </w:r>
            <w:r w:rsidR="00CA6AD3" w:rsidRPr="00341FD9">
              <w:rPr>
                <w:rFonts w:ascii="Times New Roman" w:hAnsi="Times New Roman"/>
                <w:sz w:val="24"/>
                <w:szCs w:val="24"/>
              </w:rPr>
              <w:t xml:space="preserve"> зарегистрировано</w:t>
            </w:r>
            <w:r w:rsidR="00286A6F" w:rsidRPr="00341FD9">
              <w:rPr>
                <w:rFonts w:ascii="Times New Roman" w:hAnsi="Times New Roman"/>
                <w:sz w:val="24"/>
                <w:szCs w:val="24"/>
              </w:rPr>
              <w:t>.</w:t>
            </w:r>
          </w:p>
          <w:p w:rsidR="00322D6E" w:rsidRPr="00341FD9" w:rsidRDefault="00322D6E" w:rsidP="00322D6E">
            <w:pPr>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Описание и технические характеристики объекта торгов по лоту № 2:</w:t>
            </w:r>
          </w:p>
          <w:p w:rsidR="00A3518F" w:rsidRPr="00341FD9" w:rsidRDefault="00A3518F" w:rsidP="00A3518F">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Структура объекта:</w:t>
            </w:r>
            <w:r w:rsidR="003F51D6">
              <w:rPr>
                <w:rFonts w:ascii="Times New Roman" w:hAnsi="Times New Roman" w:cs="Times New Roman"/>
                <w:color w:val="auto"/>
                <w:sz w:val="24"/>
                <w:szCs w:val="24"/>
              </w:rPr>
              <w:t xml:space="preserve"> нежилые встроенные помещения, </w:t>
            </w:r>
            <w:r w:rsidRPr="00341FD9">
              <w:rPr>
                <w:rFonts w:ascii="Times New Roman" w:hAnsi="Times New Roman" w:cs="Times New Roman"/>
                <w:color w:val="auto"/>
                <w:sz w:val="24"/>
                <w:szCs w:val="24"/>
              </w:rPr>
              <w:t xml:space="preserve"> фундамент – кирпичный лент.; стены – кирпичные; крыша – рулонная; полы – бетонные; год постройки – 1959.</w:t>
            </w:r>
          </w:p>
          <w:p w:rsidR="00A3518F" w:rsidRPr="00341FD9" w:rsidRDefault="00A3518F" w:rsidP="00A3518F">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Техническое состояние – удовлетворительное.</w:t>
            </w:r>
          </w:p>
          <w:p w:rsidR="00322D6E" w:rsidRPr="00341FD9" w:rsidRDefault="00A3518F" w:rsidP="00A3518F">
            <w:pPr>
              <w:pStyle w:val="afb"/>
              <w:jc w:val="both"/>
              <w:rPr>
                <w:rFonts w:ascii="Times New Roman" w:hAnsi="Times New Roman"/>
                <w:sz w:val="24"/>
                <w:szCs w:val="24"/>
              </w:rPr>
            </w:pPr>
            <w:r w:rsidRPr="00341FD9">
              <w:rPr>
                <w:rFonts w:ascii="Times New Roman" w:hAnsi="Times New Roman"/>
                <w:sz w:val="24"/>
                <w:szCs w:val="24"/>
              </w:rPr>
              <w:t>Ограничение (обременение) – не зарегистрировано.</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Целевое назначение государственного имущества, права на которое передаются по Договору аренды</w:t>
            </w:r>
            <w:r w:rsidR="00322D6E" w:rsidRPr="00FC221D">
              <w:rPr>
                <w:rFonts w:ascii="Times New Roman" w:hAnsi="Times New Roman" w:cs="Times New Roman"/>
                <w:b/>
                <w:color w:val="auto"/>
                <w:sz w:val="27"/>
                <w:szCs w:val="27"/>
              </w:rPr>
              <w:t xml:space="preserve">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F4773F" w:rsidRPr="00341FD9" w:rsidRDefault="00322D6E" w:rsidP="0027679D">
            <w:pPr>
              <w:pStyle w:val="1a"/>
              <w:widowControl w:val="0"/>
              <w:spacing w:after="0" w:line="240" w:lineRule="auto"/>
              <w:ind w:left="0"/>
              <w:jc w:val="both"/>
              <w:rPr>
                <w:rFonts w:ascii="Times New Roman" w:hAnsi="Times New Roman"/>
                <w:sz w:val="24"/>
                <w:szCs w:val="24"/>
              </w:rPr>
            </w:pPr>
            <w:r w:rsidRPr="00341FD9">
              <w:rPr>
                <w:rFonts w:ascii="Times New Roman" w:hAnsi="Times New Roman"/>
                <w:b/>
                <w:sz w:val="24"/>
                <w:szCs w:val="24"/>
              </w:rPr>
              <w:t>лот № 1</w:t>
            </w:r>
            <w:r w:rsidRPr="00341FD9">
              <w:rPr>
                <w:rFonts w:ascii="Times New Roman" w:hAnsi="Times New Roman"/>
                <w:sz w:val="24"/>
                <w:szCs w:val="24"/>
              </w:rPr>
              <w:t xml:space="preserve"> </w:t>
            </w:r>
            <w:r w:rsidR="00C46371" w:rsidRPr="00341FD9">
              <w:rPr>
                <w:rFonts w:ascii="Times New Roman" w:hAnsi="Times New Roman"/>
                <w:sz w:val="24"/>
                <w:szCs w:val="24"/>
              </w:rPr>
              <w:t xml:space="preserve">– для использования под </w:t>
            </w:r>
            <w:r w:rsidR="00A3518F" w:rsidRPr="00341FD9">
              <w:rPr>
                <w:rFonts w:ascii="Times New Roman" w:hAnsi="Times New Roman"/>
                <w:sz w:val="24"/>
                <w:szCs w:val="24"/>
              </w:rPr>
              <w:t>склад</w:t>
            </w:r>
            <w:r w:rsidRPr="00341FD9">
              <w:rPr>
                <w:rFonts w:ascii="Times New Roman" w:hAnsi="Times New Roman"/>
                <w:sz w:val="24"/>
                <w:szCs w:val="24"/>
              </w:rPr>
              <w:t>;</w:t>
            </w:r>
          </w:p>
          <w:p w:rsidR="00322D6E" w:rsidRPr="00341FD9" w:rsidRDefault="00322D6E" w:rsidP="00A3518F">
            <w:pPr>
              <w:pStyle w:val="1a"/>
              <w:widowControl w:val="0"/>
              <w:spacing w:after="0" w:line="240" w:lineRule="auto"/>
              <w:ind w:left="0"/>
              <w:jc w:val="both"/>
              <w:rPr>
                <w:rFonts w:ascii="Times New Roman" w:hAnsi="Times New Roman"/>
                <w:sz w:val="24"/>
                <w:szCs w:val="24"/>
              </w:rPr>
            </w:pPr>
            <w:r w:rsidRPr="00341FD9">
              <w:rPr>
                <w:rFonts w:ascii="Times New Roman" w:hAnsi="Times New Roman"/>
                <w:b/>
                <w:sz w:val="24"/>
                <w:szCs w:val="24"/>
              </w:rPr>
              <w:t>лот № 2</w:t>
            </w:r>
            <w:r w:rsidR="00971995" w:rsidRPr="00341FD9">
              <w:rPr>
                <w:rFonts w:ascii="Times New Roman" w:hAnsi="Times New Roman"/>
                <w:sz w:val="24"/>
                <w:szCs w:val="24"/>
              </w:rPr>
              <w:t xml:space="preserve"> – для использования под </w:t>
            </w:r>
            <w:r w:rsidR="00A3518F" w:rsidRPr="00341FD9">
              <w:rPr>
                <w:rFonts w:ascii="Times New Roman" w:hAnsi="Times New Roman"/>
                <w:sz w:val="24"/>
                <w:szCs w:val="24"/>
              </w:rPr>
              <w:t>склад</w:t>
            </w:r>
            <w:r w:rsidRPr="00341FD9">
              <w:rPr>
                <w:rFonts w:ascii="Times New Roman" w:hAnsi="Times New Roman"/>
                <w:sz w:val="24"/>
                <w:szCs w:val="24"/>
              </w:rPr>
              <w:t>.</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A3518F">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Начальная (минимальная) цена Договора аренды </w:t>
            </w:r>
            <w:r w:rsidR="00A3518F">
              <w:rPr>
                <w:rFonts w:ascii="Times New Roman" w:hAnsi="Times New Roman" w:cs="Times New Roman"/>
                <w:b/>
                <w:color w:val="auto"/>
                <w:sz w:val="27"/>
                <w:szCs w:val="27"/>
              </w:rPr>
              <w:t>без учета</w:t>
            </w:r>
            <w:r w:rsidR="00DF512A" w:rsidRPr="00FC221D">
              <w:rPr>
                <w:rFonts w:ascii="Times New Roman" w:hAnsi="Times New Roman" w:cs="Times New Roman"/>
                <w:b/>
                <w:color w:val="auto"/>
                <w:sz w:val="27"/>
                <w:szCs w:val="27"/>
              </w:rPr>
              <w:t xml:space="preserve"> </w:t>
            </w:r>
            <w:r w:rsidRPr="00FC221D">
              <w:rPr>
                <w:rFonts w:ascii="Times New Roman" w:hAnsi="Times New Roman" w:cs="Times New Roman"/>
                <w:b/>
                <w:color w:val="auto"/>
                <w:sz w:val="27"/>
                <w:szCs w:val="27"/>
              </w:rPr>
              <w:t>НДС</w:t>
            </w:r>
            <w:r w:rsidRPr="00FC221D">
              <w:rPr>
                <w:rFonts w:ascii="Times New Roman" w:hAnsi="Times New Roman" w:cs="Times New Roman"/>
                <w:color w:val="auto"/>
                <w:sz w:val="27"/>
                <w:szCs w:val="27"/>
              </w:rPr>
              <w:t xml:space="preserve"> </w:t>
            </w:r>
            <w:r w:rsidRPr="00FC221D">
              <w:rPr>
                <w:rFonts w:ascii="Times New Roman" w:hAnsi="Times New Roman" w:cs="Times New Roman"/>
                <w:b/>
                <w:color w:val="auto"/>
                <w:sz w:val="27"/>
                <w:szCs w:val="27"/>
              </w:rPr>
              <w:t xml:space="preserve">(цена лота) – начальный (минимальный) размер </w:t>
            </w:r>
            <w:r w:rsidR="00A3518F">
              <w:rPr>
                <w:rFonts w:ascii="Times New Roman" w:hAnsi="Times New Roman" w:cs="Times New Roman"/>
                <w:b/>
                <w:color w:val="auto"/>
                <w:sz w:val="27"/>
                <w:szCs w:val="27"/>
              </w:rPr>
              <w:t>ежемесячной</w:t>
            </w:r>
            <w:r w:rsidRPr="00FC221D">
              <w:rPr>
                <w:rFonts w:ascii="Times New Roman" w:hAnsi="Times New Roman" w:cs="Times New Roman"/>
                <w:b/>
                <w:color w:val="auto"/>
                <w:sz w:val="27"/>
                <w:szCs w:val="27"/>
              </w:rPr>
              <w:t xml:space="preserve"> арендной платы </w:t>
            </w:r>
            <w:r w:rsidR="00A3518F">
              <w:rPr>
                <w:rFonts w:ascii="Times New Roman" w:hAnsi="Times New Roman" w:cs="Times New Roman"/>
                <w:b/>
                <w:color w:val="auto"/>
                <w:sz w:val="27"/>
                <w:szCs w:val="27"/>
              </w:rPr>
              <w:t>без учета</w:t>
            </w:r>
            <w:r w:rsidRPr="00FC221D">
              <w:rPr>
                <w:rFonts w:ascii="Times New Roman" w:hAnsi="Times New Roman" w:cs="Times New Roman"/>
                <w:b/>
                <w:color w:val="auto"/>
                <w:sz w:val="27"/>
                <w:szCs w:val="27"/>
              </w:rPr>
              <w:t xml:space="preserve"> НДС</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F24D5" w:rsidRPr="00341FD9" w:rsidRDefault="00322D6E" w:rsidP="00405C88">
            <w:pPr>
              <w:spacing w:after="0"/>
              <w:rPr>
                <w:rFonts w:ascii="Times New Roman" w:hAnsi="Times New Roman" w:cs="Times New Roman"/>
                <w:color w:val="auto"/>
                <w:sz w:val="24"/>
                <w:szCs w:val="24"/>
              </w:rPr>
            </w:pPr>
            <w:r w:rsidRPr="00341FD9">
              <w:rPr>
                <w:rFonts w:ascii="Times New Roman" w:hAnsi="Times New Roman" w:cs="Times New Roman"/>
                <w:b/>
                <w:color w:val="auto"/>
                <w:sz w:val="24"/>
                <w:szCs w:val="24"/>
              </w:rPr>
              <w:t>лот № 1</w:t>
            </w:r>
            <w:r w:rsidRPr="00341FD9">
              <w:rPr>
                <w:rFonts w:ascii="Times New Roman" w:hAnsi="Times New Roman" w:cs="Times New Roman"/>
                <w:color w:val="auto"/>
                <w:sz w:val="24"/>
                <w:szCs w:val="24"/>
              </w:rPr>
              <w:t xml:space="preserve"> </w:t>
            </w:r>
            <w:r w:rsidR="00040A1D" w:rsidRPr="00341FD9">
              <w:rPr>
                <w:rFonts w:ascii="Times New Roman" w:hAnsi="Times New Roman" w:cs="Times New Roman"/>
                <w:color w:val="auto"/>
                <w:sz w:val="24"/>
                <w:szCs w:val="24"/>
              </w:rPr>
              <w:t>–</w:t>
            </w:r>
            <w:r w:rsidRPr="00341FD9">
              <w:rPr>
                <w:rFonts w:ascii="Times New Roman" w:hAnsi="Times New Roman" w:cs="Times New Roman"/>
                <w:color w:val="auto"/>
                <w:sz w:val="24"/>
                <w:szCs w:val="24"/>
              </w:rPr>
              <w:t xml:space="preserve"> </w:t>
            </w:r>
            <w:r w:rsidR="00A3518F" w:rsidRPr="00341FD9">
              <w:rPr>
                <w:rFonts w:ascii="Times New Roman" w:hAnsi="Times New Roman" w:cs="Times New Roman"/>
                <w:color w:val="auto"/>
                <w:sz w:val="24"/>
                <w:szCs w:val="24"/>
              </w:rPr>
              <w:t>9 734 (девять тысяч семьсот тридцать четыре) рубля 40 копеек, без учета НДС</w:t>
            </w:r>
            <w:r w:rsidR="00040A1D" w:rsidRPr="00341FD9">
              <w:rPr>
                <w:rFonts w:ascii="Times New Roman" w:hAnsi="Times New Roman" w:cs="Times New Roman"/>
                <w:color w:val="auto"/>
                <w:sz w:val="24"/>
                <w:szCs w:val="24"/>
              </w:rPr>
              <w:t>;</w:t>
            </w:r>
          </w:p>
          <w:p w:rsidR="00040A1D" w:rsidRPr="00341FD9" w:rsidRDefault="00040A1D" w:rsidP="00A3518F">
            <w:pPr>
              <w:spacing w:after="0"/>
              <w:rPr>
                <w:rFonts w:ascii="Times New Roman" w:hAnsi="Times New Roman" w:cs="Times New Roman"/>
                <w:color w:val="000000"/>
                <w:sz w:val="24"/>
                <w:szCs w:val="24"/>
              </w:rPr>
            </w:pPr>
            <w:r w:rsidRPr="00341FD9">
              <w:rPr>
                <w:rFonts w:ascii="Times New Roman" w:hAnsi="Times New Roman" w:cs="Times New Roman"/>
                <w:b/>
                <w:color w:val="auto"/>
                <w:sz w:val="24"/>
                <w:szCs w:val="24"/>
              </w:rPr>
              <w:t>лот № 2</w:t>
            </w:r>
            <w:r w:rsidR="000472D9" w:rsidRPr="00341FD9">
              <w:rPr>
                <w:rFonts w:ascii="Times New Roman" w:hAnsi="Times New Roman" w:cs="Times New Roman"/>
                <w:color w:val="auto"/>
                <w:sz w:val="24"/>
                <w:szCs w:val="24"/>
              </w:rPr>
              <w:t xml:space="preserve"> – </w:t>
            </w:r>
            <w:r w:rsidR="00A3518F" w:rsidRPr="00341FD9">
              <w:rPr>
                <w:rFonts w:ascii="Times New Roman" w:hAnsi="Times New Roman" w:cs="Times New Roman"/>
                <w:color w:val="auto"/>
                <w:sz w:val="24"/>
                <w:szCs w:val="24"/>
              </w:rPr>
              <w:t>9 599 (девять тысяч пятьсот девяносто девять) рублей 50 копеек, без учета НДС.</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431BAC"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341FD9" w:rsidRDefault="00431BAC" w:rsidP="00431BAC">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«Шаг аукциона» установлен в размере 5% от начальной (минимальной) цены Договора аренды,</w:t>
            </w:r>
            <w:r w:rsidRPr="00341FD9">
              <w:rPr>
                <w:rFonts w:ascii="Times New Roman" w:hAnsi="Times New Roman" w:cs="Times New Roman"/>
                <w:b/>
                <w:color w:val="auto"/>
                <w:sz w:val="24"/>
                <w:szCs w:val="24"/>
              </w:rPr>
              <w:t xml:space="preserve"> </w:t>
            </w:r>
            <w:r w:rsidRPr="00341FD9">
              <w:rPr>
                <w:rFonts w:ascii="Times New Roman" w:hAnsi="Times New Roman" w:cs="Times New Roman"/>
                <w:color w:val="auto"/>
                <w:sz w:val="24"/>
                <w:szCs w:val="24"/>
              </w:rPr>
              <w:t>указанной в п. 6 настоящей Информационной карты.</w:t>
            </w:r>
          </w:p>
          <w:p w:rsidR="00431BAC" w:rsidRPr="00341FD9" w:rsidRDefault="00431BAC"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задатка и порядок его внесения</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831555">
            <w:pPr>
              <w:tabs>
                <w:tab w:val="left" w:pos="1620"/>
              </w:tabs>
              <w:spacing w:after="0"/>
              <w:rPr>
                <w:rFonts w:ascii="Times New Roman" w:hAnsi="Times New Roman" w:cs="Times New Roman"/>
                <w:bCs/>
                <w:color w:val="auto"/>
                <w:sz w:val="24"/>
                <w:szCs w:val="24"/>
              </w:rPr>
            </w:pPr>
            <w:r w:rsidRPr="00341FD9">
              <w:rPr>
                <w:rFonts w:ascii="Times New Roman" w:hAnsi="Times New Roman" w:cs="Times New Roman"/>
                <w:bCs/>
                <w:color w:val="auto"/>
                <w:sz w:val="24"/>
                <w:szCs w:val="24"/>
              </w:rPr>
              <w:t>Для участия в аукционе заявителю требуется внести задаток</w:t>
            </w:r>
            <w:r w:rsidR="00040A1D" w:rsidRPr="00341FD9">
              <w:rPr>
                <w:rFonts w:ascii="Times New Roman" w:hAnsi="Times New Roman" w:cs="Times New Roman"/>
                <w:bCs/>
                <w:color w:val="auto"/>
                <w:sz w:val="24"/>
                <w:szCs w:val="24"/>
              </w:rPr>
              <w:t xml:space="preserve"> отдельно по каждому лоту</w:t>
            </w:r>
            <w:r w:rsidRPr="00341FD9">
              <w:rPr>
                <w:rFonts w:ascii="Times New Roman" w:hAnsi="Times New Roman" w:cs="Times New Roman"/>
                <w:bCs/>
                <w:color w:val="auto"/>
                <w:sz w:val="24"/>
                <w:szCs w:val="24"/>
              </w:rPr>
              <w:t>.</w:t>
            </w:r>
          </w:p>
          <w:p w:rsidR="00040A1D" w:rsidRPr="00341FD9" w:rsidRDefault="00831555" w:rsidP="00831555">
            <w:pPr>
              <w:spacing w:after="0"/>
              <w:rPr>
                <w:rFonts w:ascii="Times New Roman" w:hAnsi="Times New Roman" w:cs="Times New Roman"/>
                <w:b/>
                <w:bCs/>
                <w:color w:val="auto"/>
                <w:sz w:val="24"/>
                <w:szCs w:val="24"/>
              </w:rPr>
            </w:pPr>
            <w:r w:rsidRPr="00341FD9">
              <w:rPr>
                <w:rFonts w:ascii="Times New Roman" w:hAnsi="Times New Roman" w:cs="Times New Roman"/>
                <w:b/>
                <w:bCs/>
                <w:color w:val="auto"/>
                <w:sz w:val="24"/>
                <w:szCs w:val="24"/>
              </w:rPr>
              <w:t>Сумма задатка</w:t>
            </w:r>
            <w:r w:rsidR="00040A1D" w:rsidRPr="00341FD9">
              <w:rPr>
                <w:rFonts w:ascii="Times New Roman" w:hAnsi="Times New Roman" w:cs="Times New Roman"/>
                <w:b/>
                <w:bCs/>
                <w:color w:val="auto"/>
                <w:sz w:val="24"/>
                <w:szCs w:val="24"/>
              </w:rPr>
              <w:t>:</w:t>
            </w:r>
          </w:p>
          <w:p w:rsidR="00831555" w:rsidRPr="00341FD9" w:rsidRDefault="00040A1D" w:rsidP="00831555">
            <w:pPr>
              <w:spacing w:after="0"/>
              <w:rPr>
                <w:rFonts w:ascii="Times New Roman" w:hAnsi="Times New Roman" w:cs="Times New Roman"/>
                <w:bCs/>
                <w:color w:val="auto"/>
                <w:sz w:val="24"/>
                <w:szCs w:val="24"/>
              </w:rPr>
            </w:pPr>
            <w:r w:rsidRPr="00341FD9">
              <w:rPr>
                <w:rFonts w:ascii="Times New Roman" w:hAnsi="Times New Roman" w:cs="Times New Roman"/>
                <w:b/>
                <w:bCs/>
                <w:color w:val="auto"/>
                <w:sz w:val="24"/>
                <w:szCs w:val="24"/>
              </w:rPr>
              <w:t>лот № 1 –</w:t>
            </w:r>
            <w:r w:rsidR="00010DDC" w:rsidRPr="00341FD9">
              <w:rPr>
                <w:rFonts w:ascii="Times New Roman" w:hAnsi="Times New Roman" w:cs="Times New Roman"/>
                <w:b/>
                <w:bCs/>
                <w:color w:val="auto"/>
                <w:sz w:val="24"/>
                <w:szCs w:val="24"/>
              </w:rPr>
              <w:t xml:space="preserve"> </w:t>
            </w:r>
            <w:r w:rsidR="00CA6C72" w:rsidRPr="00341FD9">
              <w:rPr>
                <w:rFonts w:ascii="Times New Roman" w:hAnsi="Times New Roman" w:cs="Times New Roman"/>
                <w:bCs/>
                <w:color w:val="auto"/>
                <w:sz w:val="24"/>
                <w:szCs w:val="24"/>
              </w:rPr>
              <w:t>1 946</w:t>
            </w:r>
            <w:r w:rsidRPr="00341FD9">
              <w:rPr>
                <w:rFonts w:ascii="Times New Roman" w:hAnsi="Times New Roman" w:cs="Times New Roman"/>
                <w:bCs/>
                <w:color w:val="auto"/>
                <w:sz w:val="24"/>
                <w:szCs w:val="24"/>
              </w:rPr>
              <w:t xml:space="preserve"> (</w:t>
            </w:r>
            <w:r w:rsidR="00CA6C72" w:rsidRPr="00341FD9">
              <w:rPr>
                <w:rFonts w:ascii="Times New Roman" w:hAnsi="Times New Roman" w:cs="Times New Roman"/>
                <w:bCs/>
                <w:color w:val="auto"/>
                <w:sz w:val="24"/>
                <w:szCs w:val="24"/>
              </w:rPr>
              <w:t>одна тысяча девятьсот сорок шесть</w:t>
            </w:r>
            <w:r w:rsidR="000472D9" w:rsidRPr="00341FD9">
              <w:rPr>
                <w:rFonts w:ascii="Times New Roman" w:hAnsi="Times New Roman" w:cs="Times New Roman"/>
                <w:bCs/>
                <w:color w:val="auto"/>
                <w:sz w:val="24"/>
                <w:szCs w:val="24"/>
              </w:rPr>
              <w:t>) рубл</w:t>
            </w:r>
            <w:r w:rsidR="00CA6C72" w:rsidRPr="00341FD9">
              <w:rPr>
                <w:rFonts w:ascii="Times New Roman" w:hAnsi="Times New Roman" w:cs="Times New Roman"/>
                <w:bCs/>
                <w:color w:val="auto"/>
                <w:sz w:val="24"/>
                <w:szCs w:val="24"/>
              </w:rPr>
              <w:t>ей</w:t>
            </w:r>
            <w:r w:rsidR="000472D9" w:rsidRPr="00341FD9">
              <w:rPr>
                <w:rFonts w:ascii="Times New Roman" w:hAnsi="Times New Roman" w:cs="Times New Roman"/>
                <w:bCs/>
                <w:color w:val="auto"/>
                <w:sz w:val="24"/>
                <w:szCs w:val="24"/>
              </w:rPr>
              <w:t xml:space="preserve"> </w:t>
            </w:r>
            <w:r w:rsidR="00CA6C72" w:rsidRPr="00341FD9">
              <w:rPr>
                <w:rFonts w:ascii="Times New Roman" w:hAnsi="Times New Roman" w:cs="Times New Roman"/>
                <w:bCs/>
                <w:color w:val="auto"/>
                <w:sz w:val="24"/>
                <w:szCs w:val="24"/>
              </w:rPr>
              <w:t>88</w:t>
            </w:r>
            <w:r w:rsidR="00831555" w:rsidRPr="00341FD9">
              <w:rPr>
                <w:rFonts w:ascii="Times New Roman" w:hAnsi="Times New Roman" w:cs="Times New Roman"/>
                <w:bCs/>
                <w:color w:val="auto"/>
                <w:sz w:val="24"/>
                <w:szCs w:val="24"/>
              </w:rPr>
              <w:t xml:space="preserve"> копеек</w:t>
            </w:r>
            <w:r w:rsidRPr="00341FD9">
              <w:rPr>
                <w:rFonts w:ascii="Times New Roman" w:hAnsi="Times New Roman" w:cs="Times New Roman"/>
                <w:bCs/>
                <w:color w:val="auto"/>
                <w:sz w:val="24"/>
                <w:szCs w:val="24"/>
              </w:rPr>
              <w:t>;</w:t>
            </w:r>
          </w:p>
          <w:p w:rsidR="00040A1D" w:rsidRPr="00341FD9" w:rsidRDefault="00040A1D" w:rsidP="00831555">
            <w:pPr>
              <w:spacing w:after="0"/>
              <w:rPr>
                <w:rFonts w:ascii="Times New Roman" w:hAnsi="Times New Roman" w:cs="Times New Roman"/>
                <w:b/>
                <w:bCs/>
                <w:color w:val="auto"/>
                <w:sz w:val="24"/>
                <w:szCs w:val="24"/>
              </w:rPr>
            </w:pPr>
            <w:r w:rsidRPr="00341FD9">
              <w:rPr>
                <w:rFonts w:ascii="Times New Roman" w:hAnsi="Times New Roman" w:cs="Times New Roman"/>
                <w:b/>
                <w:bCs/>
                <w:color w:val="auto"/>
                <w:sz w:val="24"/>
                <w:szCs w:val="24"/>
              </w:rPr>
              <w:t>лот № 2</w:t>
            </w:r>
            <w:r w:rsidR="000472D9" w:rsidRPr="00341FD9">
              <w:rPr>
                <w:rFonts w:ascii="Times New Roman" w:hAnsi="Times New Roman" w:cs="Times New Roman"/>
                <w:bCs/>
                <w:color w:val="auto"/>
                <w:sz w:val="24"/>
                <w:szCs w:val="24"/>
              </w:rPr>
              <w:t xml:space="preserve"> – </w:t>
            </w:r>
            <w:r w:rsidR="00CA6C72" w:rsidRPr="00341FD9">
              <w:rPr>
                <w:rFonts w:ascii="Times New Roman" w:hAnsi="Times New Roman" w:cs="Times New Roman"/>
                <w:bCs/>
                <w:color w:val="auto"/>
                <w:sz w:val="24"/>
                <w:szCs w:val="24"/>
              </w:rPr>
              <w:t>1 919</w:t>
            </w:r>
            <w:r w:rsidR="000472D9" w:rsidRPr="00341FD9">
              <w:rPr>
                <w:rFonts w:ascii="Times New Roman" w:hAnsi="Times New Roman" w:cs="Times New Roman"/>
                <w:bCs/>
                <w:color w:val="auto"/>
                <w:sz w:val="24"/>
                <w:szCs w:val="24"/>
              </w:rPr>
              <w:t xml:space="preserve"> (</w:t>
            </w:r>
            <w:r w:rsidR="00CA6C72" w:rsidRPr="00341FD9">
              <w:rPr>
                <w:rFonts w:ascii="Times New Roman" w:hAnsi="Times New Roman" w:cs="Times New Roman"/>
                <w:bCs/>
                <w:color w:val="auto"/>
                <w:sz w:val="24"/>
                <w:szCs w:val="24"/>
              </w:rPr>
              <w:t>одна тысяча девятьсот девятнадцать</w:t>
            </w:r>
            <w:r w:rsidR="000472D9" w:rsidRPr="00341FD9">
              <w:rPr>
                <w:rFonts w:ascii="Times New Roman" w:hAnsi="Times New Roman" w:cs="Times New Roman"/>
                <w:bCs/>
                <w:color w:val="auto"/>
                <w:sz w:val="24"/>
                <w:szCs w:val="24"/>
              </w:rPr>
              <w:t>) рубл</w:t>
            </w:r>
            <w:r w:rsidR="00CA6C72" w:rsidRPr="00341FD9">
              <w:rPr>
                <w:rFonts w:ascii="Times New Roman" w:hAnsi="Times New Roman" w:cs="Times New Roman"/>
                <w:bCs/>
                <w:color w:val="auto"/>
                <w:sz w:val="24"/>
                <w:szCs w:val="24"/>
              </w:rPr>
              <w:t>ей</w:t>
            </w:r>
            <w:r w:rsidR="000472D9" w:rsidRPr="00341FD9">
              <w:rPr>
                <w:rFonts w:ascii="Times New Roman" w:hAnsi="Times New Roman" w:cs="Times New Roman"/>
                <w:bCs/>
                <w:color w:val="auto"/>
                <w:sz w:val="24"/>
                <w:szCs w:val="24"/>
              </w:rPr>
              <w:t xml:space="preserve"> </w:t>
            </w:r>
            <w:r w:rsidR="00CA6C72" w:rsidRPr="00341FD9">
              <w:rPr>
                <w:rFonts w:ascii="Times New Roman" w:hAnsi="Times New Roman" w:cs="Times New Roman"/>
                <w:bCs/>
                <w:color w:val="auto"/>
                <w:sz w:val="24"/>
                <w:szCs w:val="24"/>
              </w:rPr>
              <w:t>90</w:t>
            </w:r>
            <w:r w:rsidR="000472D9" w:rsidRPr="00341FD9">
              <w:rPr>
                <w:rFonts w:ascii="Times New Roman" w:hAnsi="Times New Roman" w:cs="Times New Roman"/>
                <w:bCs/>
                <w:color w:val="auto"/>
                <w:sz w:val="24"/>
                <w:szCs w:val="24"/>
              </w:rPr>
              <w:t xml:space="preserve"> копе</w:t>
            </w:r>
            <w:r w:rsidR="00CA6C72" w:rsidRPr="00341FD9">
              <w:rPr>
                <w:rFonts w:ascii="Times New Roman" w:hAnsi="Times New Roman" w:cs="Times New Roman"/>
                <w:bCs/>
                <w:color w:val="auto"/>
                <w:sz w:val="24"/>
                <w:szCs w:val="24"/>
              </w:rPr>
              <w:t>ек</w:t>
            </w:r>
            <w:r w:rsidRPr="00341FD9">
              <w:rPr>
                <w:rFonts w:ascii="Times New Roman" w:hAnsi="Times New Roman" w:cs="Times New Roman"/>
                <w:bCs/>
                <w:color w:val="auto"/>
                <w:sz w:val="24"/>
                <w:szCs w:val="24"/>
              </w:rPr>
              <w:t>.</w:t>
            </w:r>
          </w:p>
          <w:p w:rsidR="00831555" w:rsidRPr="00341FD9" w:rsidRDefault="00831555" w:rsidP="00831555">
            <w:pPr>
              <w:tabs>
                <w:tab w:val="left" w:pos="142"/>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Задаток вносится единым платежом</w:t>
            </w:r>
            <w:r w:rsidR="00B77CE0" w:rsidRPr="00341FD9">
              <w:rPr>
                <w:rFonts w:ascii="Times New Roman" w:hAnsi="Times New Roman" w:cs="Times New Roman"/>
                <w:b/>
                <w:color w:val="auto"/>
                <w:sz w:val="24"/>
                <w:szCs w:val="24"/>
              </w:rPr>
              <w:t xml:space="preserve"> </w:t>
            </w:r>
            <w:r w:rsidRPr="00341FD9">
              <w:rPr>
                <w:rFonts w:ascii="Times New Roman" w:hAnsi="Times New Roman" w:cs="Times New Roman"/>
                <w:b/>
                <w:color w:val="auto"/>
                <w:sz w:val="24"/>
                <w:szCs w:val="24"/>
              </w:rPr>
              <w:t>в валюте Российской Федерации отдельно по каждому лоту по следующим реквизитам: Получатель – ДФ ВО (КУ ВО «Фонд госимущества Воронежской области», л.с.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Задаток должен быть внесен не позднее дня окончания приема заявок.</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Задаток считается внесенным с момента поступления денежных средств на указанный расчетный счет.</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В случае непоступления денежных средств на расчетный счет в указанный срок, задаток считается невнесенным и заявитель к участию в аукционе не допускается.</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Задаток возвращается заявителю в следующих случаях и порядке:</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в случае если аукцион признан несостоявшимся, задаток возвращается в течение пяти рабочих дней с даты подписания протокола аукциона;</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в случае отказа Арендодателя от проведения аукциона задаток возвращается в течение пяти рабочих дней с даты принятия решения об отказе от проведения аукциона;</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с даты подписания протокола аукциона;</w:t>
            </w:r>
          </w:p>
          <w:p w:rsidR="00831555" w:rsidRPr="00341FD9" w:rsidRDefault="00831555" w:rsidP="00831555">
            <w:pPr>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заключения Договора аренды с победителем аукциона;</w:t>
            </w:r>
          </w:p>
          <w:p w:rsidR="00831555" w:rsidRPr="00341FD9" w:rsidRDefault="00831555" w:rsidP="00831555">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 победителю аукциона задаток возвращается в течение пяти рабочих дней  с даты заключения с ним Договора аренды.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831555">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беспечения исполнения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график проведения осмотра Объектов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F513ED">
              <w:rPr>
                <w:rFonts w:ascii="Times New Roman" w:hAnsi="Times New Roman" w:cs="Times New Roman"/>
                <w:color w:val="auto"/>
                <w:sz w:val="24"/>
                <w:szCs w:val="24"/>
              </w:rPr>
              <w:t>28 сентября</w:t>
            </w:r>
            <w:r w:rsidR="000E3F4D" w:rsidRPr="00341FD9">
              <w:rPr>
                <w:rFonts w:ascii="Times New Roman" w:hAnsi="Times New Roman" w:cs="Times New Roman"/>
                <w:color w:val="auto"/>
                <w:sz w:val="24"/>
                <w:szCs w:val="24"/>
              </w:rPr>
              <w:t xml:space="preserve"> </w:t>
            </w:r>
            <w:r w:rsidR="00F513ED">
              <w:rPr>
                <w:rFonts w:ascii="Times New Roman" w:hAnsi="Times New Roman" w:cs="Times New Roman"/>
                <w:color w:val="auto"/>
                <w:sz w:val="24"/>
                <w:szCs w:val="24"/>
              </w:rPr>
              <w:t xml:space="preserve">     </w:t>
            </w:r>
            <w:r w:rsidR="000E3F4D" w:rsidRPr="00341FD9">
              <w:rPr>
                <w:rFonts w:ascii="Times New Roman" w:hAnsi="Times New Roman" w:cs="Times New Roman"/>
                <w:color w:val="auto"/>
                <w:sz w:val="24"/>
                <w:szCs w:val="24"/>
              </w:rPr>
              <w:t>202</w:t>
            </w:r>
            <w:r w:rsidR="00CA6C72" w:rsidRPr="00341FD9">
              <w:rPr>
                <w:rFonts w:ascii="Times New Roman" w:hAnsi="Times New Roman" w:cs="Times New Roman"/>
                <w:color w:val="auto"/>
                <w:sz w:val="24"/>
                <w:szCs w:val="24"/>
              </w:rPr>
              <w:t>3</w:t>
            </w:r>
            <w:r w:rsidR="000E3F4D" w:rsidRPr="00341FD9">
              <w:rPr>
                <w:rFonts w:ascii="Times New Roman" w:hAnsi="Times New Roman" w:cs="Times New Roman"/>
                <w:color w:val="auto"/>
                <w:sz w:val="24"/>
                <w:szCs w:val="24"/>
              </w:rPr>
              <w:t xml:space="preserve"> г., </w:t>
            </w:r>
            <w:r w:rsidR="00F513ED">
              <w:rPr>
                <w:rFonts w:ascii="Times New Roman" w:hAnsi="Times New Roman" w:cs="Times New Roman"/>
                <w:color w:val="auto"/>
                <w:sz w:val="24"/>
                <w:szCs w:val="24"/>
              </w:rPr>
              <w:t>04 октября</w:t>
            </w:r>
            <w:r w:rsidR="003D146D" w:rsidRPr="00341FD9">
              <w:rPr>
                <w:rFonts w:ascii="Times New Roman" w:hAnsi="Times New Roman" w:cs="Times New Roman"/>
                <w:color w:val="auto"/>
                <w:sz w:val="24"/>
                <w:szCs w:val="24"/>
              </w:rPr>
              <w:t xml:space="preserve"> 202</w:t>
            </w:r>
            <w:r w:rsidR="00CA6C72" w:rsidRPr="00341FD9">
              <w:rPr>
                <w:rFonts w:ascii="Times New Roman" w:hAnsi="Times New Roman" w:cs="Times New Roman"/>
                <w:color w:val="auto"/>
                <w:sz w:val="24"/>
                <w:szCs w:val="24"/>
              </w:rPr>
              <w:t>3</w:t>
            </w:r>
            <w:r w:rsidR="003D146D" w:rsidRPr="00341FD9">
              <w:rPr>
                <w:rFonts w:ascii="Times New Roman" w:hAnsi="Times New Roman" w:cs="Times New Roman"/>
                <w:color w:val="auto"/>
                <w:sz w:val="24"/>
                <w:szCs w:val="24"/>
              </w:rPr>
              <w:t xml:space="preserve"> </w:t>
            </w:r>
            <w:r w:rsidR="000E3F4D" w:rsidRPr="00341FD9">
              <w:rPr>
                <w:rFonts w:ascii="Times New Roman" w:hAnsi="Times New Roman" w:cs="Times New Roman"/>
                <w:color w:val="auto"/>
                <w:sz w:val="24"/>
                <w:szCs w:val="24"/>
              </w:rPr>
              <w:t xml:space="preserve">г., </w:t>
            </w:r>
            <w:r w:rsidR="00F513ED">
              <w:rPr>
                <w:rFonts w:ascii="Times New Roman" w:hAnsi="Times New Roman" w:cs="Times New Roman"/>
                <w:color w:val="auto"/>
                <w:sz w:val="24"/>
                <w:szCs w:val="24"/>
              </w:rPr>
              <w:t>11 октября</w:t>
            </w:r>
            <w:r w:rsidR="000E3F4D" w:rsidRPr="00341FD9">
              <w:rPr>
                <w:rFonts w:ascii="Times New Roman" w:hAnsi="Times New Roman" w:cs="Times New Roman"/>
                <w:color w:val="auto"/>
                <w:sz w:val="24"/>
                <w:szCs w:val="24"/>
              </w:rPr>
              <w:t xml:space="preserve"> 202</w:t>
            </w:r>
            <w:r w:rsidR="00CA6C72" w:rsidRPr="00341FD9">
              <w:rPr>
                <w:rFonts w:ascii="Times New Roman" w:hAnsi="Times New Roman" w:cs="Times New Roman"/>
                <w:color w:val="auto"/>
                <w:sz w:val="24"/>
                <w:szCs w:val="24"/>
              </w:rPr>
              <w:t>3</w:t>
            </w:r>
            <w:r w:rsidR="000E3F4D" w:rsidRPr="00341FD9">
              <w:rPr>
                <w:rFonts w:ascii="Times New Roman" w:hAnsi="Times New Roman" w:cs="Times New Roman"/>
                <w:color w:val="auto"/>
                <w:sz w:val="24"/>
                <w:szCs w:val="24"/>
              </w:rPr>
              <w:t xml:space="preserve"> г., </w:t>
            </w:r>
            <w:r w:rsidR="00F513ED">
              <w:rPr>
                <w:rFonts w:ascii="Times New Roman" w:hAnsi="Times New Roman" w:cs="Times New Roman"/>
                <w:color w:val="auto"/>
                <w:sz w:val="24"/>
                <w:szCs w:val="24"/>
              </w:rPr>
              <w:t>18 октября</w:t>
            </w:r>
            <w:r w:rsidR="000E3F4D" w:rsidRPr="00341FD9">
              <w:rPr>
                <w:rFonts w:ascii="Times New Roman" w:hAnsi="Times New Roman" w:cs="Times New Roman"/>
                <w:color w:val="auto"/>
                <w:sz w:val="24"/>
                <w:szCs w:val="24"/>
              </w:rPr>
              <w:t xml:space="preserve"> 202</w:t>
            </w:r>
            <w:r w:rsidR="00CA6C72" w:rsidRPr="00341FD9">
              <w:rPr>
                <w:rFonts w:ascii="Times New Roman" w:hAnsi="Times New Roman" w:cs="Times New Roman"/>
                <w:color w:val="auto"/>
                <w:sz w:val="24"/>
                <w:szCs w:val="24"/>
              </w:rPr>
              <w:t>3</w:t>
            </w:r>
            <w:r w:rsidR="000E3F4D" w:rsidRPr="00341FD9">
              <w:rPr>
                <w:rFonts w:ascii="Times New Roman" w:hAnsi="Times New Roman" w:cs="Times New Roman"/>
                <w:color w:val="auto"/>
                <w:sz w:val="24"/>
                <w:szCs w:val="24"/>
              </w:rPr>
              <w:t xml:space="preserve"> г.</w:t>
            </w:r>
          </w:p>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действия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CA6C72">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Договор аренды </w:t>
            </w:r>
            <w:r w:rsidR="00040A1D" w:rsidRPr="00341FD9">
              <w:rPr>
                <w:rFonts w:ascii="Times New Roman" w:hAnsi="Times New Roman" w:cs="Times New Roman"/>
                <w:color w:val="auto"/>
                <w:sz w:val="24"/>
                <w:szCs w:val="24"/>
              </w:rPr>
              <w:t xml:space="preserve">по каждому лоту </w:t>
            </w:r>
            <w:r w:rsidRPr="00341FD9">
              <w:rPr>
                <w:rFonts w:ascii="Times New Roman" w:hAnsi="Times New Roman" w:cs="Times New Roman"/>
                <w:color w:val="auto"/>
                <w:sz w:val="24"/>
                <w:szCs w:val="24"/>
              </w:rPr>
              <w:t xml:space="preserve">заключается на срок </w:t>
            </w:r>
            <w:r w:rsidR="00CA6C72" w:rsidRPr="00341FD9">
              <w:rPr>
                <w:rFonts w:ascii="Times New Roman" w:hAnsi="Times New Roman" w:cs="Times New Roman"/>
                <w:color w:val="auto"/>
                <w:sz w:val="24"/>
                <w:szCs w:val="24"/>
              </w:rPr>
              <w:t>11</w:t>
            </w:r>
            <w:r w:rsidRPr="00341FD9">
              <w:rPr>
                <w:rFonts w:ascii="Times New Roman" w:hAnsi="Times New Roman" w:cs="Times New Roman"/>
                <w:color w:val="auto"/>
                <w:sz w:val="24"/>
                <w:szCs w:val="24"/>
              </w:rPr>
              <w:t xml:space="preserve"> (</w:t>
            </w:r>
            <w:r w:rsidR="00CA6C72" w:rsidRPr="00341FD9">
              <w:rPr>
                <w:rFonts w:ascii="Times New Roman" w:hAnsi="Times New Roman" w:cs="Times New Roman"/>
                <w:color w:val="auto"/>
                <w:sz w:val="24"/>
                <w:szCs w:val="24"/>
              </w:rPr>
              <w:t>одиннадцать</w:t>
            </w:r>
            <w:r w:rsidRPr="00341FD9">
              <w:rPr>
                <w:rFonts w:ascii="Times New Roman" w:hAnsi="Times New Roman" w:cs="Times New Roman"/>
                <w:color w:val="auto"/>
                <w:sz w:val="24"/>
                <w:szCs w:val="24"/>
              </w:rPr>
              <w:t xml:space="preserve">) </w:t>
            </w:r>
            <w:r w:rsidR="00CA6C72" w:rsidRPr="00341FD9">
              <w:rPr>
                <w:rFonts w:ascii="Times New Roman" w:hAnsi="Times New Roman" w:cs="Times New Roman"/>
                <w:color w:val="auto"/>
                <w:sz w:val="24"/>
                <w:szCs w:val="24"/>
              </w:rPr>
              <w:t>месяцев</w:t>
            </w:r>
            <w:r w:rsidRPr="00341FD9">
              <w:rPr>
                <w:rFonts w:ascii="Times New Roman" w:hAnsi="Times New Roman" w:cs="Times New Roman"/>
                <w:color w:val="auto"/>
                <w:sz w:val="24"/>
                <w:szCs w:val="24"/>
              </w:rPr>
              <w:t>, условия исполнения определены в</w:t>
            </w:r>
            <w:r w:rsidR="00B77CE0" w:rsidRPr="00341FD9">
              <w:rPr>
                <w:rFonts w:ascii="Times New Roman" w:hAnsi="Times New Roman" w:cs="Times New Roman"/>
                <w:color w:val="auto"/>
                <w:sz w:val="24"/>
                <w:szCs w:val="24"/>
              </w:rPr>
              <w:t xml:space="preserve"> проекте Договора аренды</w:t>
            </w:r>
            <w:r w:rsidRPr="00341FD9">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pStyle w:val="33"/>
              <w:tabs>
                <w:tab w:val="left" w:pos="851"/>
                <w:tab w:val="left" w:pos="1276"/>
              </w:tabs>
              <w:ind w:left="0" w:firstLine="0"/>
              <w:rPr>
                <w:rFonts w:ascii="Times New Roman" w:hAnsi="Times New Roman" w:cs="Times New Roman"/>
                <w:color w:val="auto"/>
                <w:sz w:val="24"/>
                <w:szCs w:val="24"/>
              </w:rPr>
            </w:pPr>
            <w:r w:rsidRPr="00341FD9">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Участник аукциона подает заявку на участие в аукционе </w:t>
            </w:r>
            <w:r w:rsidR="00040A1D" w:rsidRPr="00341FD9">
              <w:rPr>
                <w:rFonts w:ascii="Times New Roman" w:hAnsi="Times New Roman" w:cs="Times New Roman"/>
                <w:color w:val="auto"/>
                <w:sz w:val="24"/>
                <w:szCs w:val="24"/>
              </w:rPr>
              <w:t xml:space="preserve">по каждому лоту </w:t>
            </w:r>
            <w:r w:rsidRPr="00341FD9">
              <w:rPr>
                <w:rFonts w:ascii="Times New Roman" w:hAnsi="Times New Roman" w:cs="Times New Roman"/>
                <w:color w:val="auto"/>
                <w:sz w:val="24"/>
                <w:szCs w:val="24"/>
              </w:rPr>
              <w:t xml:space="preserve">в письменной форме в одном экземпляре. Форма заявки представлена в подразделе 3.2 Раздела 3 Документации об аукционе. </w:t>
            </w:r>
          </w:p>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1) Заявка на участие в аукционе оформляется в соответствии с требованиями положений п. 3.2 Раздела 1 настоящей Документации об аукционе.</w:t>
            </w:r>
          </w:p>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2) Участник должен подготовить один оригинальный экземпляр заявки</w:t>
            </w:r>
            <w:r w:rsidR="00040A1D" w:rsidRPr="00341FD9">
              <w:rPr>
                <w:rFonts w:ascii="Times New Roman" w:hAnsi="Times New Roman" w:cs="Times New Roman"/>
                <w:color w:val="auto"/>
                <w:sz w:val="24"/>
                <w:szCs w:val="24"/>
              </w:rPr>
              <w:t xml:space="preserve"> по каждому лоту</w:t>
            </w:r>
            <w:r w:rsidRPr="00341FD9">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BC40E9" w:rsidRPr="00341FD9"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341FD9">
              <w:rPr>
                <w:rFonts w:ascii="Times New Roman" w:hAnsi="Times New Roman" w:cs="Times New Roman"/>
                <w:color w:val="auto"/>
                <w:sz w:val="24"/>
                <w:szCs w:val="24"/>
              </w:rPr>
              <w:t>1) Заявка на участие в аукционе по утвержденной Организатором аукциона форме;</w:t>
            </w:r>
          </w:p>
          <w:p w:rsidR="00BC40E9" w:rsidRPr="00341FD9"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341FD9">
              <w:rPr>
                <w:rFonts w:ascii="Times New Roman" w:hAnsi="Times New Roman" w:cs="Times New Roman"/>
                <w:color w:val="auto"/>
                <w:sz w:val="24"/>
                <w:szCs w:val="24"/>
              </w:rPr>
              <w:t>2) Документы или копии документов, подтверждающие внесение задатка (платежное поручение, подтверждающее перечисление задатка)</w:t>
            </w:r>
            <w:r w:rsidR="00040A1D" w:rsidRPr="00341FD9">
              <w:rPr>
                <w:rFonts w:ascii="Times New Roman" w:hAnsi="Times New Roman" w:cs="Times New Roman"/>
                <w:color w:val="auto"/>
                <w:sz w:val="24"/>
                <w:szCs w:val="24"/>
              </w:rPr>
              <w:t xml:space="preserve"> по каждому лоту</w:t>
            </w:r>
            <w:r w:rsidRPr="00341FD9">
              <w:rPr>
                <w:rFonts w:ascii="Times New Roman" w:hAnsi="Times New Roman" w:cs="Times New Roman"/>
                <w:color w:val="auto"/>
                <w:sz w:val="24"/>
                <w:szCs w:val="24"/>
              </w:rPr>
              <w:t>;</w:t>
            </w:r>
          </w:p>
          <w:p w:rsidR="00BC40E9" w:rsidRPr="00341FD9" w:rsidRDefault="00BC40E9" w:rsidP="00BC40E9">
            <w:pPr>
              <w:autoSpaceDE w:val="0"/>
              <w:autoSpaceDN w:val="0"/>
              <w:adjustRightInd w:val="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3) Полученную не ранее чем за шесть месяцев до даты размещения на официальном сайте </w:t>
            </w:r>
            <w:hyperlink r:id="rId15" w:history="1">
              <w:r w:rsidRPr="00341FD9">
                <w:rPr>
                  <w:rStyle w:val="af"/>
                  <w:rFonts w:ascii="Times New Roman" w:hAnsi="Times New Roman" w:cs="Times New Roman"/>
                  <w:color w:val="auto"/>
                  <w:sz w:val="24"/>
                  <w:szCs w:val="24"/>
                  <w:lang w:val="en-US"/>
                </w:rPr>
                <w:t>www</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torgi</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gov</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ru</w:t>
              </w:r>
            </w:hyperlink>
            <w:r w:rsidRPr="00341FD9">
              <w:rPr>
                <w:rFonts w:ascii="Times New Roman" w:hAnsi="Times New Roman" w:cs="Times New Roman"/>
                <w:color w:val="auto"/>
                <w:sz w:val="24"/>
                <w:szCs w:val="24"/>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6" w:history="1">
              <w:r w:rsidRPr="00341FD9">
                <w:rPr>
                  <w:rStyle w:val="af"/>
                  <w:rFonts w:ascii="Times New Roman" w:hAnsi="Times New Roman" w:cs="Times New Roman"/>
                  <w:color w:val="auto"/>
                  <w:sz w:val="24"/>
                  <w:szCs w:val="24"/>
                  <w:lang w:val="en-US"/>
                </w:rPr>
                <w:t>www</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torgi</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gov</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ru</w:t>
              </w:r>
            </w:hyperlink>
            <w:r w:rsidRPr="00341FD9">
              <w:rPr>
                <w:rFonts w:ascii="Times New Roman" w:hAnsi="Times New Roman" w:cs="Times New Roman"/>
                <w:color w:val="auto"/>
                <w:sz w:val="24"/>
                <w:szCs w:val="24"/>
              </w:rPr>
              <w:t xml:space="preserve">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17" w:history="1">
              <w:r w:rsidRPr="00341FD9">
                <w:rPr>
                  <w:rStyle w:val="af"/>
                  <w:rFonts w:ascii="Times New Roman" w:hAnsi="Times New Roman" w:cs="Times New Roman"/>
                  <w:color w:val="auto"/>
                  <w:sz w:val="24"/>
                  <w:szCs w:val="24"/>
                  <w:lang w:val="en-US"/>
                </w:rPr>
                <w:t>www</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torgi</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gov</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ru</w:t>
              </w:r>
            </w:hyperlink>
            <w:r w:rsidRPr="00341FD9">
              <w:rPr>
                <w:rFonts w:ascii="Times New Roman" w:hAnsi="Times New Roman" w:cs="Times New Roman"/>
                <w:color w:val="auto"/>
                <w:sz w:val="24"/>
                <w:szCs w:val="24"/>
              </w:rPr>
              <w:t xml:space="preserve">  Извещения о проведении аукциона;</w:t>
            </w:r>
          </w:p>
          <w:p w:rsidR="00BC40E9" w:rsidRPr="00341FD9" w:rsidRDefault="00BC40E9" w:rsidP="00BC40E9">
            <w:pPr>
              <w:autoSpaceDE w:val="0"/>
              <w:autoSpaceDN w:val="0"/>
              <w:adjustRightInd w:val="0"/>
              <w:rPr>
                <w:rFonts w:ascii="Times New Roman" w:hAnsi="Times New Roman" w:cs="Times New Roman"/>
                <w:color w:val="auto"/>
                <w:sz w:val="24"/>
                <w:szCs w:val="24"/>
              </w:rPr>
            </w:pPr>
            <w:r w:rsidRPr="00341FD9">
              <w:rPr>
                <w:rFonts w:ascii="Times New Roman" w:hAnsi="Times New Roman" w:cs="Times New Roman"/>
                <w:color w:val="auto"/>
                <w:sz w:val="24"/>
                <w:szCs w:val="24"/>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C40E9" w:rsidRPr="00341FD9" w:rsidRDefault="00BC40E9" w:rsidP="00BC40E9">
            <w:pPr>
              <w:autoSpaceDE w:val="0"/>
              <w:autoSpaceDN w:val="0"/>
              <w:adjustRightInd w:val="0"/>
              <w:rPr>
                <w:rFonts w:ascii="Times New Roman" w:hAnsi="Times New Roman" w:cs="Times New Roman"/>
                <w:color w:val="auto"/>
                <w:sz w:val="24"/>
                <w:szCs w:val="24"/>
              </w:rPr>
            </w:pPr>
            <w:r w:rsidRPr="00341FD9">
              <w:rPr>
                <w:rFonts w:ascii="Times New Roman" w:hAnsi="Times New Roman" w:cs="Times New Roman"/>
                <w:color w:val="auto"/>
                <w:sz w:val="24"/>
                <w:szCs w:val="24"/>
              </w:rPr>
              <w:t>5) Копии учредительных документов заявителя (для юридических лиц);</w:t>
            </w:r>
          </w:p>
          <w:p w:rsidR="00BC40E9" w:rsidRPr="00341FD9" w:rsidRDefault="00BC40E9" w:rsidP="00BC40E9">
            <w:pPr>
              <w:autoSpaceDE w:val="0"/>
              <w:autoSpaceDN w:val="0"/>
              <w:adjustRightInd w:val="0"/>
              <w:rPr>
                <w:rFonts w:ascii="Times New Roman" w:hAnsi="Times New Roman" w:cs="Times New Roman"/>
                <w:color w:val="auto"/>
                <w:sz w:val="24"/>
                <w:szCs w:val="24"/>
              </w:rPr>
            </w:pPr>
            <w:r w:rsidRPr="00341FD9">
              <w:rPr>
                <w:rFonts w:ascii="Times New Roman" w:hAnsi="Times New Roman" w:cs="Times New Roman"/>
                <w:color w:val="auto"/>
                <w:sz w:val="24"/>
                <w:szCs w:val="24"/>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
          <w:p w:rsidR="00BC40E9" w:rsidRPr="00341FD9" w:rsidRDefault="00BC40E9" w:rsidP="00BC40E9">
            <w:pPr>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31555" w:rsidRPr="00341FD9" w:rsidRDefault="00BC40E9" w:rsidP="00BC40E9">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8) Опись документов, представляемых для участия в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Дата начала подачи заявок: </w:t>
            </w:r>
            <w:r w:rsidR="00F513ED">
              <w:rPr>
                <w:rFonts w:ascii="Times New Roman" w:hAnsi="Times New Roman" w:cs="Times New Roman"/>
                <w:color w:val="auto"/>
                <w:sz w:val="24"/>
                <w:szCs w:val="24"/>
              </w:rPr>
              <w:t>27 сентября</w:t>
            </w:r>
            <w:r w:rsidRPr="00341FD9">
              <w:rPr>
                <w:rFonts w:ascii="Times New Roman" w:hAnsi="Times New Roman" w:cs="Times New Roman"/>
                <w:color w:val="auto"/>
                <w:sz w:val="24"/>
                <w:szCs w:val="24"/>
              </w:rPr>
              <w:t xml:space="preserve"> 20</w:t>
            </w:r>
            <w:r w:rsidR="00BC40E9" w:rsidRPr="00341FD9">
              <w:rPr>
                <w:rFonts w:ascii="Times New Roman" w:hAnsi="Times New Roman" w:cs="Times New Roman"/>
                <w:color w:val="auto"/>
                <w:sz w:val="24"/>
                <w:szCs w:val="24"/>
              </w:rPr>
              <w:t>2</w:t>
            </w:r>
            <w:r w:rsidR="00CA6C72" w:rsidRPr="00341FD9">
              <w:rPr>
                <w:rFonts w:ascii="Times New Roman" w:hAnsi="Times New Roman" w:cs="Times New Roman"/>
                <w:color w:val="auto"/>
                <w:sz w:val="24"/>
                <w:szCs w:val="24"/>
              </w:rPr>
              <w:t>3</w:t>
            </w:r>
            <w:r w:rsidRPr="00341FD9">
              <w:rPr>
                <w:rFonts w:ascii="Times New Roman" w:hAnsi="Times New Roman" w:cs="Times New Roman"/>
                <w:color w:val="auto"/>
                <w:sz w:val="24"/>
                <w:szCs w:val="24"/>
              </w:rPr>
              <w:t xml:space="preserve"> г.</w:t>
            </w:r>
          </w:p>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Дата и время окончания подачи заявок: </w:t>
            </w:r>
            <w:r w:rsidR="00F513ED">
              <w:rPr>
                <w:rFonts w:ascii="Times New Roman" w:hAnsi="Times New Roman" w:cs="Times New Roman"/>
                <w:color w:val="auto"/>
                <w:sz w:val="24"/>
                <w:szCs w:val="24"/>
              </w:rPr>
              <w:t>23 октября</w:t>
            </w:r>
            <w:r w:rsidRPr="00341FD9">
              <w:rPr>
                <w:rFonts w:ascii="Times New Roman" w:hAnsi="Times New Roman" w:cs="Times New Roman"/>
                <w:color w:val="auto"/>
                <w:sz w:val="24"/>
                <w:szCs w:val="24"/>
              </w:rPr>
              <w:t xml:space="preserve"> 20</w:t>
            </w:r>
            <w:r w:rsidR="00BC40E9" w:rsidRPr="00341FD9">
              <w:rPr>
                <w:rFonts w:ascii="Times New Roman" w:hAnsi="Times New Roman" w:cs="Times New Roman"/>
                <w:color w:val="auto"/>
                <w:sz w:val="24"/>
                <w:szCs w:val="24"/>
              </w:rPr>
              <w:t>2</w:t>
            </w:r>
            <w:r w:rsidR="00C05294" w:rsidRPr="00341FD9">
              <w:rPr>
                <w:rFonts w:ascii="Times New Roman" w:hAnsi="Times New Roman" w:cs="Times New Roman"/>
                <w:color w:val="auto"/>
                <w:sz w:val="24"/>
                <w:szCs w:val="24"/>
              </w:rPr>
              <w:t>3</w:t>
            </w:r>
            <w:r w:rsidRPr="00341FD9">
              <w:rPr>
                <w:rFonts w:ascii="Times New Roman" w:hAnsi="Times New Roman" w:cs="Times New Roman"/>
                <w:color w:val="auto"/>
                <w:sz w:val="24"/>
                <w:szCs w:val="24"/>
              </w:rPr>
              <w:t xml:space="preserve"> г. в 16 часов 00 минут.</w:t>
            </w:r>
          </w:p>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highlight w:val="red"/>
              </w:rPr>
            </w:pPr>
            <w:r w:rsidRPr="00341FD9">
              <w:rPr>
                <w:rFonts w:ascii="Times New Roman" w:hAnsi="Times New Roman" w:cs="Times New Roman"/>
                <w:b/>
                <w:color w:val="auto"/>
                <w:sz w:val="24"/>
                <w:szCs w:val="24"/>
              </w:rPr>
              <w:t>1</w:t>
            </w:r>
            <w:r w:rsidR="00BC40E9" w:rsidRPr="00341FD9">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подачи заявок на участие в аукционе, уведомлений об отзыве заявок</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Прием заявок, уведомлений об отзыве заявок осуществляется по адресу: 394018,                          г. Воронеж, ул. Средне - Московская, д.12, 2 этаж, кабинет № 207. </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highlight w:val="red"/>
              </w:rPr>
            </w:pPr>
            <w:r w:rsidRPr="00341FD9">
              <w:rPr>
                <w:rFonts w:ascii="Times New Roman" w:hAnsi="Times New Roman" w:cs="Times New Roman"/>
                <w:b/>
                <w:color w:val="auto"/>
                <w:sz w:val="24"/>
                <w:szCs w:val="24"/>
              </w:rPr>
              <w:t>1</w:t>
            </w:r>
            <w:r w:rsidR="00BC40E9" w:rsidRPr="00341FD9">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место и порядок предоставления Документации об аукционе</w:t>
            </w:r>
          </w:p>
        </w:tc>
      </w:tr>
      <w:tr w:rsidR="00831555" w:rsidRPr="00FC221D"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341FD9">
                <w:rPr>
                  <w:rFonts w:ascii="Times New Roman" w:hAnsi="Times New Roman" w:cs="Times New Roman"/>
                  <w:color w:val="auto"/>
                  <w:sz w:val="24"/>
                  <w:szCs w:val="24"/>
                </w:rPr>
                <w:t>394018, г</w:t>
              </w:r>
            </w:smartTag>
            <w:r w:rsidRPr="00341FD9">
              <w:rPr>
                <w:rFonts w:ascii="Times New Roman" w:hAnsi="Times New Roman" w:cs="Times New Roman"/>
                <w:color w:val="auto"/>
                <w:sz w:val="24"/>
                <w:szCs w:val="24"/>
              </w:rPr>
              <w:t xml:space="preserve">. Воронеж, ул. Средне - Московская, д.12, 2 этаж, кабинет № 207, Организатор аукциона в течение двух рабочих дней с даты получения соответствующего заявления, предоставляет такому лицу Документацию об аукционе. </w:t>
            </w:r>
          </w:p>
          <w:p w:rsidR="00831555" w:rsidRPr="00341FD9" w:rsidRDefault="00831555" w:rsidP="00431BAC">
            <w:pPr>
              <w:widowControl w:val="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8" w:history="1">
              <w:r w:rsidRPr="00341FD9">
                <w:rPr>
                  <w:rStyle w:val="af"/>
                  <w:rFonts w:ascii="Times New Roman" w:hAnsi="Times New Roman" w:cs="Times New Roman"/>
                  <w:color w:val="auto"/>
                  <w:sz w:val="24"/>
                  <w:szCs w:val="24"/>
                  <w:lang w:val="en-US"/>
                </w:rPr>
                <w:t>www</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torgi</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gov</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ru</w:t>
              </w:r>
            </w:hyperlink>
            <w:r w:rsidRPr="00341FD9">
              <w:rPr>
                <w:rFonts w:ascii="Times New Roman" w:hAnsi="Times New Roman" w:cs="Times New Roman"/>
                <w:color w:val="auto"/>
                <w:sz w:val="24"/>
                <w:szCs w:val="24"/>
              </w:rPr>
              <w:t xml:space="preserve">, департамента имущественных и земельных отношений Воронежской области </w:t>
            </w:r>
            <w:hyperlink r:id="rId19" w:history="1">
              <w:r w:rsidRPr="00341FD9">
                <w:rPr>
                  <w:rStyle w:val="af"/>
                  <w:rFonts w:ascii="Times New Roman" w:hAnsi="Times New Roman" w:cs="Times New Roman"/>
                  <w:color w:val="auto"/>
                  <w:sz w:val="24"/>
                  <w:szCs w:val="24"/>
                </w:rPr>
                <w:t>www.dizovo.ru</w:t>
              </w:r>
            </w:hyperlink>
            <w:r w:rsidRPr="00341FD9">
              <w:rPr>
                <w:rFonts w:ascii="Times New Roman" w:hAnsi="Times New Roman" w:cs="Times New Roman"/>
                <w:color w:val="auto"/>
                <w:sz w:val="24"/>
                <w:szCs w:val="24"/>
              </w:rPr>
              <w:t xml:space="preserve"> и КУ ВО «Фонд госимущества Воронежской области» </w:t>
            </w:r>
            <w:hyperlink r:id="rId20" w:history="1">
              <w:r w:rsidRPr="00341FD9">
                <w:rPr>
                  <w:rStyle w:val="af"/>
                  <w:rFonts w:ascii="Times New Roman" w:hAnsi="Times New Roman" w:cs="Times New Roman"/>
                  <w:color w:val="auto"/>
                  <w:sz w:val="24"/>
                  <w:szCs w:val="24"/>
                  <w:lang w:val="en-US"/>
                </w:rPr>
                <w:t>www</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fgivo</w:t>
              </w:r>
              <w:r w:rsidRPr="00341FD9">
                <w:rPr>
                  <w:rStyle w:val="af"/>
                  <w:rFonts w:ascii="Times New Roman" w:hAnsi="Times New Roman" w:cs="Times New Roman"/>
                  <w:color w:val="auto"/>
                  <w:sz w:val="24"/>
                  <w:szCs w:val="24"/>
                </w:rPr>
                <w:t>.</w:t>
              </w:r>
              <w:r w:rsidRPr="00341FD9">
                <w:rPr>
                  <w:rStyle w:val="af"/>
                  <w:rFonts w:ascii="Times New Roman" w:hAnsi="Times New Roman" w:cs="Times New Roman"/>
                  <w:color w:val="auto"/>
                  <w:sz w:val="24"/>
                  <w:szCs w:val="24"/>
                  <w:lang w:val="en-US"/>
                </w:rPr>
                <w:t>ru</w:t>
              </w:r>
            </w:hyperlink>
            <w:r w:rsidRPr="00341FD9">
              <w:rPr>
                <w:rFonts w:ascii="Times New Roman" w:hAnsi="Times New Roman" w:cs="Times New Roman"/>
                <w:color w:val="auto"/>
                <w:sz w:val="24"/>
                <w:szCs w:val="24"/>
              </w:rPr>
              <w:t>.</w:t>
            </w:r>
          </w:p>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Плата за предоставление Документации об аукционе не взимается.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Формы, порядок, даты начала и окончания срока предоставления разъяснений положений Документации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Организатор аукциона дает разъяснения положений Документации об аукционе по письменным запросам, полученным с даты начала приема заявок, но не позднее чем за три дня до даты окончания срока подачи заявок на участие в аукционе указанных</w:t>
            </w:r>
            <w:r w:rsidRPr="00341FD9">
              <w:rPr>
                <w:rFonts w:ascii="Times New Roman" w:hAnsi="Times New Roman" w:cs="Times New Roman"/>
                <w:b/>
                <w:color w:val="auto"/>
                <w:sz w:val="24"/>
                <w:szCs w:val="24"/>
              </w:rPr>
              <w:t xml:space="preserve"> </w:t>
            </w:r>
            <w:r w:rsidRPr="00341FD9">
              <w:rPr>
                <w:rFonts w:ascii="Times New Roman" w:hAnsi="Times New Roman" w:cs="Times New Roman"/>
                <w:color w:val="auto"/>
                <w:sz w:val="24"/>
                <w:szCs w:val="24"/>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341FD9">
                <w:rPr>
                  <w:rFonts w:ascii="Times New Roman" w:hAnsi="Times New Roman" w:cs="Times New Roman"/>
                  <w:color w:val="auto"/>
                  <w:sz w:val="24"/>
                  <w:szCs w:val="24"/>
                </w:rPr>
                <w:t>394018, г</w:t>
              </w:r>
            </w:smartTag>
            <w:r w:rsidRPr="00341FD9">
              <w:rPr>
                <w:rFonts w:ascii="Times New Roman" w:hAnsi="Times New Roman" w:cs="Times New Roman"/>
                <w:color w:val="auto"/>
                <w:sz w:val="24"/>
                <w:szCs w:val="24"/>
              </w:rPr>
              <w:t xml:space="preserve">. Воронеж, ул. Средне - Московская, д.12, 2 этаж, кабинет № 207. </w:t>
            </w:r>
          </w:p>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20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F513ED">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 xml:space="preserve">Начало рассмотрения заявок на участие в аукционе: </w:t>
            </w:r>
            <w:r w:rsidR="00F513ED">
              <w:rPr>
                <w:rFonts w:ascii="Times New Roman" w:hAnsi="Times New Roman" w:cs="Times New Roman"/>
                <w:color w:val="auto"/>
                <w:sz w:val="24"/>
                <w:szCs w:val="24"/>
              </w:rPr>
              <w:t>23 октября</w:t>
            </w:r>
            <w:r w:rsidR="003D62F1" w:rsidRPr="00341FD9">
              <w:rPr>
                <w:rFonts w:ascii="Times New Roman" w:hAnsi="Times New Roman" w:cs="Times New Roman"/>
                <w:color w:val="auto"/>
                <w:sz w:val="24"/>
                <w:szCs w:val="24"/>
              </w:rPr>
              <w:t xml:space="preserve"> 202</w:t>
            </w:r>
            <w:r w:rsidR="00C05294" w:rsidRPr="00341FD9">
              <w:rPr>
                <w:rFonts w:ascii="Times New Roman" w:hAnsi="Times New Roman" w:cs="Times New Roman"/>
                <w:color w:val="auto"/>
                <w:sz w:val="24"/>
                <w:szCs w:val="24"/>
              </w:rPr>
              <w:t>3</w:t>
            </w:r>
            <w:r w:rsidRPr="00341FD9">
              <w:rPr>
                <w:rFonts w:ascii="Times New Roman" w:hAnsi="Times New Roman" w:cs="Times New Roman"/>
                <w:color w:val="auto"/>
                <w:sz w:val="24"/>
                <w:szCs w:val="24"/>
              </w:rPr>
              <w:t xml:space="preserve"> г. с 16.00 часов по адресу:</w:t>
            </w:r>
            <w:r w:rsidRPr="00341FD9">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Pr="00341FD9">
                <w:rPr>
                  <w:rFonts w:ascii="Times New Roman" w:hAnsi="Times New Roman" w:cs="Times New Roman"/>
                  <w:color w:val="auto"/>
                  <w:sz w:val="24"/>
                  <w:szCs w:val="24"/>
                </w:rPr>
                <w:t>394018, г</w:t>
              </w:r>
            </w:smartTag>
            <w:r w:rsidRPr="00341FD9">
              <w:rPr>
                <w:rFonts w:ascii="Times New Roman" w:hAnsi="Times New Roman" w:cs="Times New Roman"/>
                <w:color w:val="auto"/>
                <w:sz w:val="24"/>
                <w:szCs w:val="24"/>
              </w:rPr>
              <w:t>. Воронеж, ул. Средне - Мо</w:t>
            </w:r>
            <w:r w:rsidR="00C46371" w:rsidRPr="00341FD9">
              <w:rPr>
                <w:rFonts w:ascii="Times New Roman" w:hAnsi="Times New Roman" w:cs="Times New Roman"/>
                <w:color w:val="auto"/>
                <w:sz w:val="24"/>
                <w:szCs w:val="24"/>
              </w:rPr>
              <w:t>сковская, д.12, 2 этаж, кабинет</w:t>
            </w:r>
            <w:r w:rsidR="00C05294" w:rsidRPr="00341FD9">
              <w:rPr>
                <w:rFonts w:ascii="Times New Roman" w:hAnsi="Times New Roman" w:cs="Times New Roman"/>
                <w:color w:val="auto"/>
                <w:sz w:val="24"/>
                <w:szCs w:val="24"/>
              </w:rPr>
              <w:t xml:space="preserve"> </w:t>
            </w:r>
            <w:r w:rsidRPr="00341FD9">
              <w:rPr>
                <w:rFonts w:ascii="Times New Roman" w:hAnsi="Times New Roman" w:cs="Times New Roman"/>
                <w:color w:val="auto"/>
                <w:sz w:val="24"/>
                <w:szCs w:val="24"/>
              </w:rPr>
              <w:t>№ 2</w:t>
            </w:r>
            <w:r w:rsidR="00C05294" w:rsidRPr="00341FD9">
              <w:rPr>
                <w:rFonts w:ascii="Times New Roman" w:hAnsi="Times New Roman" w:cs="Times New Roman"/>
                <w:color w:val="auto"/>
                <w:sz w:val="24"/>
                <w:szCs w:val="24"/>
              </w:rPr>
              <w:t>07</w:t>
            </w:r>
            <w:r w:rsidRPr="00341FD9">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jc w:val="center"/>
              <w:rPr>
                <w:rFonts w:ascii="Times New Roman" w:hAnsi="Times New Roman" w:cs="Times New Roman"/>
                <w:b/>
                <w:color w:val="auto"/>
                <w:sz w:val="24"/>
                <w:szCs w:val="24"/>
              </w:rPr>
            </w:pPr>
            <w:r w:rsidRPr="00341FD9">
              <w:rPr>
                <w:rFonts w:ascii="Times New Roman" w:hAnsi="Times New Roman" w:cs="Times New Roman"/>
                <w:b/>
                <w:color w:val="auto"/>
                <w:sz w:val="24"/>
                <w:szCs w:val="24"/>
              </w:rPr>
              <w:t>21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color w:val="auto"/>
                <w:sz w:val="24"/>
                <w:szCs w:val="24"/>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22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bCs/>
                <w:color w:val="auto"/>
                <w:sz w:val="24"/>
                <w:szCs w:val="24"/>
              </w:rPr>
              <w:t>Договор аренды</w:t>
            </w:r>
            <w:r w:rsidRPr="00341FD9">
              <w:rPr>
                <w:rFonts w:ascii="Times New Roman" w:hAnsi="Times New Roman" w:cs="Times New Roman"/>
                <w:color w:val="auto"/>
                <w:sz w:val="24"/>
                <w:szCs w:val="24"/>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341FD9" w:rsidRDefault="00BC40E9" w:rsidP="00431BAC">
            <w:pPr>
              <w:widowControl w:val="0"/>
              <w:tabs>
                <w:tab w:val="left" w:pos="851"/>
              </w:tabs>
              <w:spacing w:after="0"/>
              <w:rPr>
                <w:rFonts w:ascii="Times New Roman" w:hAnsi="Times New Roman" w:cs="Times New Roman"/>
                <w:b/>
                <w:color w:val="auto"/>
                <w:sz w:val="24"/>
                <w:szCs w:val="24"/>
              </w:rPr>
            </w:pPr>
            <w:r w:rsidRPr="00341FD9">
              <w:rPr>
                <w:rFonts w:ascii="Times New Roman" w:hAnsi="Times New Roman" w:cs="Times New Roman"/>
                <w:b/>
                <w:color w:val="auto"/>
                <w:sz w:val="24"/>
                <w:szCs w:val="24"/>
              </w:rPr>
              <w:t>23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сроки и порядок оплаты по Договору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41FD9" w:rsidRDefault="00831555" w:rsidP="00431BAC">
            <w:pPr>
              <w:widowControl w:val="0"/>
              <w:tabs>
                <w:tab w:val="left" w:pos="851"/>
              </w:tabs>
              <w:spacing w:after="0"/>
              <w:rPr>
                <w:rFonts w:ascii="Times New Roman" w:hAnsi="Times New Roman" w:cs="Times New Roman"/>
                <w:color w:val="auto"/>
                <w:sz w:val="24"/>
                <w:szCs w:val="24"/>
              </w:rPr>
            </w:pPr>
            <w:r w:rsidRPr="00341FD9">
              <w:rPr>
                <w:rFonts w:ascii="Times New Roman" w:hAnsi="Times New Roman" w:cs="Times New Roman"/>
                <w:color w:val="auto"/>
                <w:sz w:val="24"/>
                <w:szCs w:val="24"/>
              </w:rPr>
              <w:t>Оплата производится безналичным расчетом в порядке и сроки, определённые в проекте Договора аренды.</w:t>
            </w:r>
          </w:p>
        </w:tc>
      </w:tr>
    </w:tbl>
    <w:p w:rsidR="00DF512A" w:rsidRPr="00FC221D" w:rsidRDefault="00DF512A"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3. ОБРАЗЦЫ ФОРМ И ДОКУМЕНТОВ ДЛЯ ЗАПОЛНЕНИЯ ЗАЯВИТЕЛЯМИ</w:t>
      </w:r>
      <w:bookmarkEnd w:id="33"/>
      <w:bookmarkEnd w:id="34"/>
      <w:bookmarkEnd w:id="35"/>
      <w:bookmarkEnd w:id="36"/>
      <w:bookmarkEnd w:id="37"/>
    </w:p>
    <w:p w:rsidR="00431BAC" w:rsidRPr="00DF512A" w:rsidRDefault="00431BAC" w:rsidP="00431BAC">
      <w:pPr>
        <w:widowControl w:val="0"/>
        <w:spacing w:after="0"/>
        <w:rPr>
          <w:rFonts w:ascii="Times New Roman" w:hAnsi="Times New Roman" w:cs="Times New Roman"/>
          <w:color w:val="auto"/>
          <w:sz w:val="27"/>
          <w:szCs w:val="27"/>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7" w:name="_Toc256693828"/>
      <w:bookmarkStart w:id="118" w:name="_Toc162435122"/>
      <w:bookmarkStart w:id="119" w:name="_Toc123405437"/>
      <w:bookmarkStart w:id="120" w:name="_Toc228163572"/>
      <w:r w:rsidRPr="00DF512A">
        <w:rPr>
          <w:rFonts w:ascii="Times New Roman" w:hAnsi="Times New Roman"/>
          <w:color w:val="auto"/>
          <w:sz w:val="27"/>
          <w:szCs w:val="27"/>
        </w:rPr>
        <w:t>3.1. ФОРМА ОПИСИ ДОКУМЕНТОВ, ПРЕДСТАВЛЯЕМЫХ</w:t>
      </w:r>
      <w:bookmarkEnd w:id="117"/>
      <w:r w:rsidRPr="00DF512A">
        <w:rPr>
          <w:rFonts w:ascii="Times New Roman" w:hAnsi="Times New Roman"/>
          <w:color w:val="auto"/>
          <w:sz w:val="27"/>
          <w:szCs w:val="27"/>
        </w:rPr>
        <w:t xml:space="preserve"> </w:t>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1" w:name="_Toc256693829"/>
      <w:r w:rsidRPr="00DF512A">
        <w:rPr>
          <w:rFonts w:ascii="Times New Roman" w:hAnsi="Times New Roman"/>
          <w:color w:val="auto"/>
          <w:sz w:val="27"/>
          <w:szCs w:val="27"/>
        </w:rPr>
        <w:t>ДЛЯ УЧАСТИЯ</w:t>
      </w:r>
      <w:bookmarkStart w:id="122" w:name="_Toc162435123"/>
      <w:bookmarkEnd w:id="118"/>
      <w:r w:rsidRPr="00DF512A">
        <w:rPr>
          <w:rFonts w:ascii="Times New Roman" w:hAnsi="Times New Roman"/>
          <w:color w:val="auto"/>
          <w:sz w:val="27"/>
          <w:szCs w:val="27"/>
        </w:rPr>
        <w:t xml:space="preserve"> В АУКЦИОНЕ</w:t>
      </w:r>
      <w:bookmarkEnd w:id="119"/>
      <w:bookmarkEnd w:id="120"/>
      <w:bookmarkEnd w:id="121"/>
      <w:bookmarkEnd w:id="122"/>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3"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3"/>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представляемых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(реестровый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w:t>
      </w:r>
      <w:r w:rsidR="00961C43">
        <w:rPr>
          <w:rFonts w:ascii="Times New Roman" w:eastAsia="MS Mincho" w:hAnsi="Times New Roman"/>
          <w:color w:val="auto"/>
        </w:rPr>
        <w:t xml:space="preserve"> оперативного управления</w:t>
      </w:r>
      <w:r w:rsidR="00040A1D">
        <w:rPr>
          <w:rFonts w:ascii="Times New Roman" w:eastAsia="MS Mincho" w:hAnsi="Times New Roman"/>
          <w:color w:val="auto"/>
        </w:rPr>
        <w:t xml:space="preserve"> за казенным предприятием Воронежской области «</w:t>
      </w:r>
      <w:r w:rsidR="00341FD9">
        <w:rPr>
          <w:rFonts w:ascii="Times New Roman" w:eastAsia="MS Mincho" w:hAnsi="Times New Roman"/>
          <w:color w:val="auto"/>
        </w:rPr>
        <w:t>Специализированная эксплуатационная служба управления делами воронежской области</w:t>
      </w:r>
      <w:r w:rsidR="00040A1D">
        <w:rPr>
          <w:rFonts w:ascii="Times New Roman" w:eastAsia="MS Mincho" w:hAnsi="Times New Roman"/>
          <w:color w:val="auto"/>
        </w:rPr>
        <w:t>»</w:t>
      </w:r>
      <w:r w:rsidRPr="00651129">
        <w:rPr>
          <w:rFonts w:ascii="Times New Roman" w:hAnsi="Times New Roman" w:cs="Times New Roman"/>
          <w:color w:val="auto"/>
        </w:rPr>
        <w:t>, направляются нижеперечисленные документы.</w:t>
      </w:r>
    </w:p>
    <w:p w:rsidR="00431BAC" w:rsidRDefault="00431BAC" w:rsidP="003D62F1">
      <w:pPr>
        <w:widowControl w:val="0"/>
        <w:tabs>
          <w:tab w:val="left" w:pos="851"/>
        </w:tabs>
        <w:spacing w:after="0"/>
        <w:rPr>
          <w:rFonts w:ascii="Times New Roman" w:hAnsi="Times New Roman" w:cs="Times New Roman"/>
          <w:b/>
          <w:color w:val="auto"/>
        </w:rPr>
      </w:pPr>
    </w:p>
    <w:p w:rsidR="00C51C22" w:rsidRPr="00651129" w:rsidRDefault="00C51C22" w:rsidP="003D62F1">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w:t>
            </w:r>
          </w:p>
          <w:p w:rsidR="003D62F1" w:rsidRPr="003D62F1" w:rsidRDefault="003D62F1" w:rsidP="003D62F1">
            <w:pPr>
              <w:tabs>
                <w:tab w:val="left" w:pos="851"/>
              </w:tabs>
              <w:spacing w:after="0"/>
              <w:jc w:val="center"/>
              <w:rPr>
                <w:rFonts w:ascii="Times New Roman" w:hAnsi="Times New Roman" w:cs="Times New Roman"/>
                <w:b/>
                <w:color w:val="auto"/>
              </w:rPr>
            </w:pP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Наименование</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Кол-во листов</w:t>
            </w:r>
          </w:p>
        </w:tc>
      </w:tr>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Заявка на участие в аукционе</w:t>
            </w: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_____________________________________________________________________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rPr>
          <w:trHeight w:val="1024"/>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1"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r w:rsidRPr="003D62F1">
                <w:rPr>
                  <w:rStyle w:val="af"/>
                  <w:rFonts w:ascii="Times New Roman" w:hAnsi="Times New Roman" w:cs="Times New Roman"/>
                  <w:color w:val="auto"/>
                  <w:lang w:val="en-US"/>
                </w:rPr>
                <w:t>torgi</w:t>
              </w:r>
              <w:r w:rsidRPr="003D62F1">
                <w:rPr>
                  <w:rStyle w:val="af"/>
                  <w:rFonts w:ascii="Times New Roman" w:hAnsi="Times New Roman" w:cs="Times New Roman"/>
                  <w:color w:val="auto"/>
                </w:rPr>
                <w:t>.</w:t>
              </w:r>
              <w:r w:rsidRPr="003D62F1">
                <w:rPr>
                  <w:rStyle w:val="af"/>
                  <w:rFonts w:ascii="Times New Roman" w:hAnsi="Times New Roman" w:cs="Times New Roman"/>
                  <w:color w:val="auto"/>
                  <w:lang w:val="en-US"/>
                </w:rPr>
                <w:t>gov</w:t>
              </w:r>
              <w:r w:rsidRPr="003D62F1">
                <w:rPr>
                  <w:rStyle w:val="af"/>
                  <w:rFonts w:ascii="Times New Roman" w:hAnsi="Times New Roman" w:cs="Times New Roman"/>
                  <w:color w:val="auto"/>
                </w:rPr>
                <w:t>.</w:t>
              </w:r>
              <w:r w:rsidRPr="003D62F1">
                <w:rPr>
                  <w:rStyle w:val="af"/>
                  <w:rFonts w:ascii="Times New Roman" w:hAnsi="Times New Roman" w:cs="Times New Roman"/>
                  <w:color w:val="auto"/>
                  <w:lang w:val="en-US"/>
                </w:rPr>
                <w:t>ru</w:t>
              </w:r>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w:t>
            </w:r>
            <w:r w:rsidRPr="003D62F1">
              <w:rPr>
                <w:rFonts w:ascii="Times New Roman" w:hAnsi="Times New Roman" w:cs="Times New Roman"/>
                <w:i/>
                <w:color w:val="auto"/>
              </w:rPr>
              <w:t>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r w:rsidRPr="003D62F1">
                <w:rPr>
                  <w:rStyle w:val="af"/>
                  <w:rFonts w:ascii="Times New Roman" w:hAnsi="Times New Roman" w:cs="Times New Roman"/>
                  <w:color w:val="auto"/>
                  <w:lang w:val="en-US"/>
                </w:rPr>
                <w:t>torgi</w:t>
              </w:r>
              <w:r w:rsidRPr="003D62F1">
                <w:rPr>
                  <w:rStyle w:val="af"/>
                  <w:rFonts w:ascii="Times New Roman" w:hAnsi="Times New Roman" w:cs="Times New Roman"/>
                  <w:color w:val="auto"/>
                </w:rPr>
                <w:t>.</w:t>
              </w:r>
              <w:r w:rsidRPr="003D62F1">
                <w:rPr>
                  <w:rStyle w:val="af"/>
                  <w:rFonts w:ascii="Times New Roman" w:hAnsi="Times New Roman" w:cs="Times New Roman"/>
                  <w:color w:val="auto"/>
                  <w:lang w:val="en-US"/>
                </w:rPr>
                <w:t>gov</w:t>
              </w:r>
              <w:r w:rsidRPr="003D62F1">
                <w:rPr>
                  <w:rStyle w:val="af"/>
                  <w:rFonts w:ascii="Times New Roman" w:hAnsi="Times New Roman" w:cs="Times New Roman"/>
                  <w:color w:val="auto"/>
                </w:rPr>
                <w:t>.</w:t>
              </w:r>
              <w:r w:rsidRPr="003D62F1">
                <w:rPr>
                  <w:rStyle w:val="af"/>
                  <w:rFonts w:ascii="Times New Roman" w:hAnsi="Times New Roman" w:cs="Times New Roman"/>
                  <w:color w:val="auto"/>
                  <w:lang w:val="en-US"/>
                </w:rPr>
                <w:t>ru</w:t>
              </w:r>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документов, удостоверяющих личность (для иных физических лиц)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3"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r w:rsidRPr="003D62F1">
                <w:rPr>
                  <w:rStyle w:val="af"/>
                  <w:rFonts w:ascii="Times New Roman" w:hAnsi="Times New Roman" w:cs="Times New Roman"/>
                  <w:color w:val="auto"/>
                  <w:lang w:val="en-US"/>
                </w:rPr>
                <w:t>torgi</w:t>
              </w:r>
              <w:r w:rsidRPr="003D62F1">
                <w:rPr>
                  <w:rStyle w:val="af"/>
                  <w:rFonts w:ascii="Times New Roman" w:hAnsi="Times New Roman" w:cs="Times New Roman"/>
                  <w:color w:val="auto"/>
                </w:rPr>
                <w:t>.</w:t>
              </w:r>
              <w:r w:rsidRPr="003D62F1">
                <w:rPr>
                  <w:rStyle w:val="af"/>
                  <w:rFonts w:ascii="Times New Roman" w:hAnsi="Times New Roman" w:cs="Times New Roman"/>
                  <w:color w:val="auto"/>
                  <w:lang w:val="en-US"/>
                </w:rPr>
                <w:t>gov</w:t>
              </w:r>
              <w:r w:rsidRPr="003D62F1">
                <w:rPr>
                  <w:rStyle w:val="af"/>
                  <w:rFonts w:ascii="Times New Roman" w:hAnsi="Times New Roman" w:cs="Times New Roman"/>
                  <w:color w:val="auto"/>
                </w:rPr>
                <w:t>.</w:t>
              </w:r>
              <w:r w:rsidRPr="003D62F1">
                <w:rPr>
                  <w:rStyle w:val="af"/>
                  <w:rFonts w:ascii="Times New Roman" w:hAnsi="Times New Roman" w:cs="Times New Roman"/>
                  <w:color w:val="auto"/>
                  <w:lang w:val="en-US"/>
                </w:rPr>
                <w:t>ru</w:t>
              </w:r>
            </w:hyperlink>
            <w:r w:rsidRPr="003D62F1">
              <w:rPr>
                <w:rFonts w:ascii="Times New Roman" w:hAnsi="Times New Roman" w:cs="Times New Roman"/>
                <w:color w:val="auto"/>
              </w:rPr>
              <w:t xml:space="preserve"> Извещения о проведении аукциона </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415"/>
        </w:trPr>
        <w:tc>
          <w:tcPr>
            <w:tcW w:w="709"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tcPr>
          <w:p w:rsidR="003D62F1" w:rsidRPr="003D62F1" w:rsidRDefault="003D62F1" w:rsidP="003D62F1">
            <w:pPr>
              <w:autoSpaceDE w:val="0"/>
              <w:autoSpaceDN w:val="0"/>
              <w:adjustRightInd w:val="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rPr>
          <w:trHeight w:val="2400"/>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учредительных документов заявителя (для юридических лиц)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3D62F1">
              <w:rPr>
                <w:rFonts w:ascii="Times New Roman" w:hAnsi="Times New Roman" w:cs="Times New Roman"/>
                <w:i/>
                <w:color w:val="auto"/>
              </w:rPr>
              <w:t xml:space="preserve"> 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jc w:val="left"/>
              <w:rPr>
                <w:rFonts w:ascii="Times New Roman" w:hAnsi="Times New Roman" w:cs="Times New Roman"/>
                <w:i/>
                <w:color w:val="auto"/>
              </w:rPr>
            </w:pPr>
            <w:r w:rsidRPr="003D62F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4" w:name="_Toc228163573"/>
      <w:bookmarkStart w:id="125" w:name="_Toc256693830"/>
      <w:r w:rsidRPr="00DF512A">
        <w:rPr>
          <w:rFonts w:ascii="Times New Roman" w:hAnsi="Times New Roman"/>
          <w:color w:val="auto"/>
          <w:sz w:val="27"/>
          <w:szCs w:val="27"/>
        </w:rPr>
        <w:t>3.2. ФОРМА ЗАЯВКИ НА УЧАСТИЕ В АУКЦИОНЕ</w:t>
      </w:r>
      <w:bookmarkEnd w:id="124"/>
      <w:bookmarkEnd w:id="125"/>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s="Times New Roman"/>
          <w:color w:val="auto"/>
          <w:sz w:val="22"/>
          <w:szCs w:val="22"/>
        </w:rPr>
        <w:t>оперативного управления</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за </w:t>
      </w:r>
      <w:r w:rsidR="00C51C22">
        <w:rPr>
          <w:rFonts w:ascii="Times New Roman" w:hAnsi="Times New Roman" w:cs="Times New Roman"/>
          <w:color w:val="auto"/>
          <w:sz w:val="22"/>
          <w:szCs w:val="22"/>
        </w:rPr>
        <w:t>казенным предприятием Воронежской области «</w:t>
      </w:r>
      <w:r w:rsidR="00C05294">
        <w:rPr>
          <w:rFonts w:ascii="Times New Roman" w:hAnsi="Times New Roman" w:cs="Times New Roman"/>
          <w:color w:val="auto"/>
          <w:sz w:val="22"/>
          <w:szCs w:val="22"/>
        </w:rPr>
        <w:t>Специализированная эксплуатационная служба управления делами Воронежской области</w:t>
      </w:r>
      <w:r w:rsidR="00C51C22">
        <w:rPr>
          <w:rFonts w:ascii="Times New Roman" w:hAnsi="Times New Roman" w:cs="Times New Roman"/>
          <w:color w:val="auto"/>
          <w:sz w:val="22"/>
          <w:szCs w:val="22"/>
        </w:rPr>
        <w:t>»</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D025DE" w:rsidRDefault="00431BAC" w:rsidP="00832156">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D025DE">
        <w:rPr>
          <w:rFonts w:ascii="Times New Roman" w:hAnsi="Times New Roman"/>
          <w:b/>
          <w:bCs/>
          <w:sz w:val="22"/>
          <w:szCs w:val="22"/>
        </w:rPr>
        <w:t>202</w:t>
      </w:r>
      <w:r w:rsidR="00C05294">
        <w:rPr>
          <w:rFonts w:ascii="Times New Roman" w:hAnsi="Times New Roman"/>
          <w:b/>
          <w:bCs/>
          <w:sz w:val="22"/>
          <w:szCs w:val="22"/>
        </w:rPr>
        <w:t>3</w:t>
      </w:r>
      <w:r w:rsidR="000E3F4D">
        <w:rPr>
          <w:rFonts w:ascii="Times New Roman" w:hAnsi="Times New Roman"/>
          <w:b/>
          <w:bCs/>
          <w:sz w:val="22"/>
          <w:szCs w:val="22"/>
        </w:rPr>
        <w:t xml:space="preserve"> - </w:t>
      </w:r>
      <w:r w:rsidR="00C05294" w:rsidRPr="00341FD9">
        <w:rPr>
          <w:rFonts w:ascii="Times New Roman" w:hAnsi="Times New Roman"/>
          <w:b/>
          <w:bCs/>
          <w:sz w:val="22"/>
          <w:szCs w:val="22"/>
        </w:rPr>
        <w:t>___</w:t>
      </w:r>
      <w:r w:rsidRPr="00341FD9">
        <w:rPr>
          <w:rFonts w:ascii="Times New Roman" w:hAnsi="Times New Roman"/>
          <w:b/>
          <w:bCs/>
          <w:sz w:val="22"/>
          <w:szCs w:val="22"/>
        </w:rPr>
        <w:t>)</w:t>
      </w:r>
    </w:p>
    <w:p w:rsidR="00C51C22" w:rsidRPr="002B33ED" w:rsidRDefault="00C51C22" w:rsidP="00832156">
      <w:pPr>
        <w:pStyle w:val="afb"/>
        <w:widowControl w:val="0"/>
        <w:tabs>
          <w:tab w:val="left" w:pos="4095"/>
          <w:tab w:val="center" w:pos="4677"/>
        </w:tabs>
        <w:jc w:val="center"/>
        <w:rPr>
          <w:rFonts w:ascii="Times New Roman" w:hAnsi="Times New Roman"/>
          <w:b/>
          <w:bCs/>
          <w:sz w:val="22"/>
          <w:szCs w:val="22"/>
        </w:rPr>
      </w:pPr>
      <w:r>
        <w:rPr>
          <w:rFonts w:ascii="Times New Roman" w:hAnsi="Times New Roman"/>
          <w:b/>
          <w:bCs/>
          <w:sz w:val="22"/>
          <w:szCs w:val="22"/>
        </w:rPr>
        <w:t>лот № ________</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w:t>
      </w:r>
      <w:r w:rsidR="00C51C22">
        <w:rPr>
          <w:rFonts w:ascii="Times New Roman" w:hAnsi="Times New Roman" w:cs="Times New Roman"/>
          <w:color w:val="auto"/>
          <w:sz w:val="22"/>
          <w:szCs w:val="22"/>
        </w:rPr>
        <w:t>казенным предприятием Воронежской области «</w:t>
      </w:r>
      <w:r w:rsidR="00C05294">
        <w:rPr>
          <w:rFonts w:ascii="Times New Roman" w:hAnsi="Times New Roman" w:cs="Times New Roman"/>
          <w:color w:val="auto"/>
          <w:sz w:val="22"/>
          <w:szCs w:val="22"/>
        </w:rPr>
        <w:t>Специализированная эксплуатационная служба управления делами Воронежской области</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в соответствии с требованиями Документации об аукционе и нашим предложением о цене Договора аренды, в срок не менее 10 дней с даты подписания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5. 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C51C22">
        <w:rPr>
          <w:rFonts w:ascii="Times New Roman" w:hAnsi="Times New Roman" w:cs="Times New Roman"/>
          <w:color w:val="auto"/>
          <w:sz w:val="22"/>
          <w:szCs w:val="22"/>
        </w:rPr>
        <w:t xml:space="preserve"> казенным предприятием Воронежской области «</w:t>
      </w:r>
      <w:r w:rsidR="00C05294">
        <w:rPr>
          <w:rFonts w:ascii="Times New Roman" w:hAnsi="Times New Roman" w:cs="Times New Roman"/>
          <w:color w:val="auto"/>
          <w:sz w:val="22"/>
          <w:szCs w:val="22"/>
        </w:rPr>
        <w:t>Специализированная эксплуатационная служба управления делами Воронежской области</w:t>
      </w:r>
      <w:r w:rsidR="00C51C22">
        <w:rPr>
          <w:rFonts w:ascii="Times New Roman" w:hAnsi="Times New Roman" w:cs="Times New Roman"/>
          <w:color w:val="auto"/>
          <w:sz w:val="22"/>
          <w:szCs w:val="22"/>
        </w:rPr>
        <w:t>»</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 нашим предложением о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назначен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431BAC"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FC0C8D" w:rsidRPr="007478A1" w:rsidRDefault="00FC0C8D" w:rsidP="00FC0C8D">
      <w:pPr>
        <w:pStyle w:val="aa"/>
        <w:ind w:left="0" w:firstLine="720"/>
        <w:rPr>
          <w:rFonts w:ascii="Times New Roman" w:hAnsi="Times New Roman"/>
          <w:color w:val="auto"/>
          <w:sz w:val="22"/>
          <w:szCs w:val="22"/>
        </w:rPr>
      </w:pPr>
      <w:r>
        <w:rPr>
          <w:rFonts w:ascii="Times New Roman" w:hAnsi="Times New Roman"/>
          <w:color w:val="auto"/>
          <w:sz w:val="22"/>
          <w:szCs w:val="22"/>
        </w:rPr>
        <w:t>8</w:t>
      </w:r>
      <w:r w:rsidRPr="007478A1">
        <w:rPr>
          <w:rFonts w:ascii="Times New Roman" w:hAnsi="Times New Roman"/>
          <w:color w:val="auto"/>
          <w:sz w:val="22"/>
          <w:szCs w:val="22"/>
        </w:rPr>
        <w:t>. Возврат задатка, в случаях его осуществления в соответствии с законодательством, просим производить по следующим реквизитам на счет___________________________________</w:t>
      </w:r>
      <w:r>
        <w:rPr>
          <w:rFonts w:ascii="Times New Roman" w:hAnsi="Times New Roman"/>
          <w:color w:val="auto"/>
          <w:sz w:val="22"/>
          <w:szCs w:val="22"/>
        </w:rPr>
        <w:t>_</w:t>
      </w:r>
    </w:p>
    <w:p w:rsidR="00FC0C8D" w:rsidRPr="002B33ED" w:rsidRDefault="00FC0C8D" w:rsidP="00FC0C8D">
      <w:pPr>
        <w:pStyle w:val="aa"/>
        <w:ind w:left="0"/>
        <w:rPr>
          <w:rFonts w:ascii="Times New Roman" w:hAnsi="Times New Roman"/>
          <w:color w:val="auto"/>
          <w:sz w:val="22"/>
          <w:szCs w:val="22"/>
        </w:rPr>
      </w:pPr>
      <w:r w:rsidRPr="007478A1">
        <w:rPr>
          <w:rFonts w:ascii="Times New Roman" w:hAnsi="Times New Roman"/>
          <w:color w:val="auto"/>
          <w:sz w:val="22"/>
          <w:szCs w:val="22"/>
        </w:rPr>
        <w:t xml:space="preserve">________________________________________________________________________. </w:t>
      </w:r>
    </w:p>
    <w:p w:rsidR="00431BAC" w:rsidRPr="002B33ED" w:rsidRDefault="00FC0C8D"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9</w:t>
      </w:r>
      <w:r w:rsidR="00431BAC"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651129" w:rsidRDefault="00431BAC" w:rsidP="00431BAC">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Pr="00651129"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C51C22" w:rsidRDefault="00C51C22" w:rsidP="00431BAC">
      <w:pPr>
        <w:widowControl w:val="0"/>
        <w:spacing w:after="0"/>
        <w:rPr>
          <w:rFonts w:ascii="Arial Narrow" w:hAnsi="Arial Narrow"/>
          <w:color w:val="auto"/>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6" w:name="_Toc123405444"/>
      <w:bookmarkStart w:id="127" w:name="_Toc162435127"/>
      <w:bookmarkStart w:id="128" w:name="_Toc228163574"/>
      <w:bookmarkStart w:id="129" w:name="_Toc256693831"/>
      <w:r w:rsidRPr="00DF512A">
        <w:rPr>
          <w:rFonts w:ascii="Times New Roman" w:hAnsi="Times New Roman"/>
          <w:color w:val="auto"/>
          <w:sz w:val="27"/>
          <w:szCs w:val="27"/>
        </w:rPr>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DF512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30" w:name="_Toc119343918"/>
      <w:r w:rsidRPr="00651129">
        <w:rPr>
          <w:rFonts w:ascii="Times New Roman" w:hAnsi="Times New Roman"/>
          <w:color w:val="auto"/>
          <w:sz w:val="22"/>
          <w:szCs w:val="24"/>
        </w:rPr>
        <w:t>ДОВЕРЕННОСТЬ № ____</w:t>
      </w:r>
      <w:bookmarkEnd w:id="130"/>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olor w:val="auto"/>
          <w:sz w:val="22"/>
          <w:szCs w:val="22"/>
        </w:rPr>
        <w:t>оперативного управления</w:t>
      </w:r>
      <w:r w:rsidR="00C51C22">
        <w:rPr>
          <w:rFonts w:ascii="Times New Roman" w:hAnsi="Times New Roman"/>
          <w:color w:val="auto"/>
          <w:sz w:val="22"/>
          <w:szCs w:val="22"/>
        </w:rPr>
        <w:t xml:space="preserve"> </w:t>
      </w:r>
      <w:r w:rsidRPr="00651129">
        <w:rPr>
          <w:rFonts w:ascii="Times New Roman" w:hAnsi="Times New Roman"/>
          <w:color w:val="auto"/>
          <w:sz w:val="22"/>
          <w:szCs w:val="22"/>
        </w:rPr>
        <w:t>за</w:t>
      </w:r>
      <w:r w:rsidR="00C51C22">
        <w:rPr>
          <w:rFonts w:ascii="Times New Roman" w:hAnsi="Times New Roman"/>
          <w:color w:val="auto"/>
          <w:sz w:val="22"/>
          <w:szCs w:val="22"/>
        </w:rPr>
        <w:t xml:space="preserve"> казенным предприятием Воронежской области «</w:t>
      </w:r>
      <w:r w:rsidR="00C05294">
        <w:rPr>
          <w:rFonts w:ascii="Times New Roman" w:hAnsi="Times New Roman"/>
          <w:color w:val="auto"/>
          <w:sz w:val="22"/>
          <w:szCs w:val="22"/>
        </w:rPr>
        <w:t>Специализированная эксплуатационная служба управления делами Воронежской области</w:t>
      </w:r>
      <w:r w:rsidR="00C51C22">
        <w:rPr>
          <w:rFonts w:ascii="Times New Roman" w:hAnsi="Times New Roman"/>
          <w:color w:val="auto"/>
          <w:sz w:val="22"/>
          <w:szCs w:val="22"/>
        </w:rPr>
        <w:t>»</w:t>
      </w:r>
      <w:r w:rsidRPr="00651129">
        <w:rPr>
          <w:rFonts w:ascii="Times New Roman" w:hAnsi="Times New Roman"/>
          <w:color w:val="auto"/>
          <w:sz w:val="22"/>
          <w:szCs w:val="22"/>
        </w:rPr>
        <w:t xml:space="preserve">, реестровый </w:t>
      </w:r>
      <w:r w:rsidR="00F910D2">
        <w:rPr>
          <w:rFonts w:ascii="Times New Roman" w:hAnsi="Times New Roman"/>
          <w:color w:val="auto"/>
          <w:sz w:val="22"/>
          <w:szCs w:val="22"/>
        </w:rPr>
        <w:t>№ торгов 202</w:t>
      </w:r>
      <w:r w:rsidR="00C05294">
        <w:rPr>
          <w:rFonts w:ascii="Times New Roman" w:hAnsi="Times New Roman"/>
          <w:color w:val="auto"/>
          <w:sz w:val="22"/>
          <w:szCs w:val="22"/>
        </w:rPr>
        <w:t>3</w:t>
      </w:r>
      <w:r w:rsidR="00A847A2">
        <w:rPr>
          <w:rFonts w:ascii="Times New Roman" w:hAnsi="Times New Roman"/>
          <w:color w:val="auto"/>
          <w:sz w:val="22"/>
          <w:szCs w:val="22"/>
        </w:rPr>
        <w:t xml:space="preserve"> </w:t>
      </w:r>
      <w:r>
        <w:rPr>
          <w:rFonts w:ascii="Times New Roman" w:hAnsi="Times New Roman"/>
          <w:color w:val="auto"/>
          <w:sz w:val="22"/>
          <w:szCs w:val="22"/>
        </w:rPr>
        <w:t>-</w:t>
      </w:r>
      <w:r w:rsidR="00832156">
        <w:rPr>
          <w:rFonts w:ascii="Times New Roman" w:hAnsi="Times New Roman"/>
          <w:color w:val="auto"/>
          <w:sz w:val="22"/>
          <w:szCs w:val="22"/>
        </w:rPr>
        <w:t>__,</w:t>
      </w:r>
      <w:r w:rsidR="00C51C22">
        <w:rPr>
          <w:rFonts w:ascii="Times New Roman" w:hAnsi="Times New Roman"/>
          <w:color w:val="auto"/>
          <w:sz w:val="22"/>
          <w:szCs w:val="22"/>
        </w:rPr>
        <w:t xml:space="preserve"> лот №____________________________________________________________________________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r w:rsidR="00F910D2">
        <w:rPr>
          <w:rFonts w:ascii="Times New Roman" w:hAnsi="Times New Roman"/>
          <w:color w:val="auto"/>
          <w:sz w:val="22"/>
          <w:szCs w:val="22"/>
        </w:rPr>
        <w:t>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DF512A" w:rsidRDefault="00DF512A" w:rsidP="00431BAC"/>
    <w:p w:rsidR="00431BAC" w:rsidRPr="00517A59" w:rsidRDefault="00431BAC" w:rsidP="00431BAC"/>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РАЗДЕЛ 4. ИНСТРУКЦИЯ ПО ЗАПОЛНЕНИЮ ФОРМ </w:t>
      </w:r>
      <w:bookmarkEnd w:id="38"/>
      <w:bookmarkEnd w:id="39"/>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numPr>
          <w:ilvl w:val="0"/>
          <w:numId w:val="7"/>
        </w:numPr>
        <w:tabs>
          <w:tab w:val="left" w:pos="851"/>
        </w:tabs>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Форма описи документов, представляемых для участия</w:t>
      </w:r>
    </w:p>
    <w:p w:rsidR="00431BAC" w:rsidRPr="000A1F41" w:rsidRDefault="00431BAC" w:rsidP="00431BAC">
      <w:pPr>
        <w:widowControl w:val="0"/>
        <w:tabs>
          <w:tab w:val="left" w:pos="851"/>
        </w:tabs>
        <w:spacing w:after="0"/>
        <w:ind w:left="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2. Форма заявки на участие 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2. Заявка на участие в аукционе представляется Заявителем на бумажном носителе.</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7B599E"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0A1F41">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354024"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pacing w:val="20"/>
          <w:sz w:val="27"/>
          <w:szCs w:val="27"/>
        </w:rPr>
        <w:t>ЧАСТЬ 2. ПРОЕКТ ДОГОВОРА АРЕНДЫ</w:t>
      </w:r>
      <w:r w:rsidR="00354024">
        <w:rPr>
          <w:rFonts w:ascii="Times New Roman" w:hAnsi="Times New Roman" w:cs="Times New Roman"/>
          <w:b/>
          <w:color w:val="auto"/>
          <w:spacing w:val="20"/>
          <w:sz w:val="27"/>
          <w:szCs w:val="27"/>
        </w:rPr>
        <w:t xml:space="preserve"> </w:t>
      </w:r>
    </w:p>
    <w:p w:rsidR="00431BAC" w:rsidRPr="007B599E" w:rsidRDefault="00354024" w:rsidP="007B599E">
      <w:pPr>
        <w:widowControl w:val="0"/>
        <w:tabs>
          <w:tab w:val="left" w:pos="851"/>
        </w:tabs>
        <w:spacing w:after="0"/>
        <w:jc w:val="center"/>
        <w:outlineLvl w:val="0"/>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t>ПО ЛОТАМ №№ 1, 2</w:t>
      </w:r>
    </w:p>
    <w:p w:rsidR="00B65791" w:rsidRDefault="00236F09" w:rsidP="00E85AF7">
      <w:pPr>
        <w:spacing w:after="0"/>
        <w:rPr>
          <w:rFonts w:ascii="Times New Roman" w:hAnsi="Times New Roman" w:cs="Times New Roman"/>
          <w:b/>
          <w:color w:val="auto"/>
          <w:sz w:val="27"/>
          <w:szCs w:val="27"/>
        </w:rPr>
      </w:pPr>
      <w:r w:rsidRPr="000A1F41">
        <w:rPr>
          <w:rFonts w:ascii="Times New Roman" w:hAnsi="Times New Roman" w:cs="Times New Roman"/>
          <w:b/>
          <w:color w:val="auto"/>
          <w:sz w:val="27"/>
          <w:szCs w:val="27"/>
        </w:rPr>
        <w:t xml:space="preserve">                                    </w:t>
      </w:r>
    </w:p>
    <w:p w:rsidR="00B80D9F" w:rsidRDefault="00B80D9F" w:rsidP="00E85AF7">
      <w:pPr>
        <w:jc w:val="center"/>
        <w:rPr>
          <w:rFonts w:ascii="Times New Roman" w:hAnsi="Times New Roman" w:cs="Times New Roman"/>
          <w:b/>
          <w:color w:val="auto"/>
          <w:sz w:val="26"/>
          <w:szCs w:val="26"/>
        </w:rPr>
      </w:pPr>
    </w:p>
    <w:p w:rsidR="00B80D9F" w:rsidRPr="00B80D9F" w:rsidRDefault="00B80D9F" w:rsidP="00B80D9F">
      <w:pPr>
        <w:pStyle w:val="1"/>
        <w:spacing w:before="0" w:after="0"/>
        <w:jc w:val="center"/>
        <w:rPr>
          <w:rFonts w:ascii="Times New Roman" w:hAnsi="Times New Roman"/>
          <w:color w:val="auto"/>
          <w:sz w:val="24"/>
          <w:szCs w:val="24"/>
        </w:rPr>
      </w:pPr>
      <w:r w:rsidRPr="00B80D9F">
        <w:rPr>
          <w:rFonts w:ascii="Times New Roman" w:hAnsi="Times New Roman"/>
          <w:color w:val="auto"/>
          <w:sz w:val="24"/>
          <w:szCs w:val="24"/>
        </w:rPr>
        <w:t xml:space="preserve">ДОГОВОР  № </w:t>
      </w:r>
      <w:r w:rsidRPr="00B80D9F">
        <w:rPr>
          <w:rFonts w:ascii="Times New Roman" w:hAnsi="Times New Roman"/>
          <w:color w:val="auto"/>
          <w:sz w:val="24"/>
          <w:szCs w:val="24"/>
          <w:lang w:val="en-US"/>
        </w:rPr>
        <w:t>VII</w:t>
      </w:r>
      <w:r w:rsidRPr="00B80D9F">
        <w:rPr>
          <w:rFonts w:ascii="Times New Roman" w:hAnsi="Times New Roman"/>
          <w:color w:val="auto"/>
          <w:sz w:val="24"/>
          <w:szCs w:val="24"/>
        </w:rPr>
        <w:t>/23____</w:t>
      </w:r>
    </w:p>
    <w:p w:rsidR="00B80D9F" w:rsidRPr="00B80D9F" w:rsidRDefault="00B80D9F" w:rsidP="00B80D9F">
      <w:pPr>
        <w:pStyle w:val="1"/>
        <w:spacing w:before="0" w:after="0"/>
        <w:jc w:val="center"/>
        <w:rPr>
          <w:rFonts w:ascii="Times New Roman" w:hAnsi="Times New Roman"/>
          <w:color w:val="auto"/>
          <w:sz w:val="24"/>
          <w:szCs w:val="24"/>
        </w:rPr>
      </w:pPr>
      <w:r w:rsidRPr="00B80D9F">
        <w:rPr>
          <w:rFonts w:ascii="Times New Roman" w:hAnsi="Times New Roman"/>
          <w:color w:val="auto"/>
          <w:sz w:val="24"/>
          <w:szCs w:val="24"/>
        </w:rPr>
        <w:t>аренды   нежилого   помещения</w:t>
      </w:r>
    </w:p>
    <w:p w:rsidR="00B80D9F" w:rsidRPr="00B80D9F" w:rsidRDefault="00B80D9F" w:rsidP="00B80D9F">
      <w:pPr>
        <w:rPr>
          <w:rFonts w:ascii="Times New Roman" w:hAnsi="Times New Roman" w:cs="Times New Roman"/>
          <w:sz w:val="24"/>
          <w:szCs w:val="24"/>
        </w:rPr>
      </w:pPr>
    </w:p>
    <w:p w:rsidR="00B80D9F" w:rsidRPr="00B80D9F" w:rsidRDefault="00B80D9F" w:rsidP="00B80D9F">
      <w:pPr>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г. Воронеж                                                                                                                          «____» _____________ 20__ г.</w:t>
      </w:r>
    </w:p>
    <w:p w:rsidR="00B80D9F" w:rsidRPr="00B80D9F" w:rsidRDefault="00B80D9F" w:rsidP="00B80D9F">
      <w:pPr>
        <w:spacing w:after="0"/>
        <w:rPr>
          <w:rFonts w:ascii="Times New Roman" w:hAnsi="Times New Roman" w:cs="Times New Roman"/>
          <w:color w:val="auto"/>
          <w:sz w:val="24"/>
          <w:szCs w:val="24"/>
        </w:rPr>
      </w:pPr>
    </w:p>
    <w:p w:rsidR="00B80D9F" w:rsidRPr="00B80D9F" w:rsidRDefault="00B80D9F" w:rsidP="00B80D9F">
      <w:pPr>
        <w:suppressAutoHyphens/>
        <w:spacing w:after="0"/>
        <w:ind w:firstLine="709"/>
        <w:rPr>
          <w:rFonts w:ascii="Times New Roman" w:hAnsi="Times New Roman" w:cs="Times New Roman"/>
          <w:color w:val="auto"/>
          <w:sz w:val="24"/>
          <w:szCs w:val="24"/>
        </w:rPr>
      </w:pPr>
      <w:r w:rsidRPr="00B80D9F">
        <w:rPr>
          <w:rFonts w:ascii="Times New Roman" w:hAnsi="Times New Roman" w:cs="Times New Roman"/>
          <w:b/>
          <w:color w:val="auto"/>
          <w:sz w:val="24"/>
          <w:szCs w:val="24"/>
        </w:rPr>
        <w:t>Казенное предприятие Воронежской области «Специализированная эксплуатационная  служба управления делами Воронежской области»,</w:t>
      </w:r>
      <w:r w:rsidRPr="00B80D9F">
        <w:rPr>
          <w:rFonts w:ascii="Times New Roman" w:hAnsi="Times New Roman" w:cs="Times New Roman"/>
          <w:color w:val="auto"/>
          <w:sz w:val="24"/>
          <w:szCs w:val="24"/>
        </w:rPr>
        <w:t xml:space="preserve"> </w:t>
      </w:r>
      <w:r w:rsidRPr="00B80D9F">
        <w:rPr>
          <w:rFonts w:ascii="Times New Roman" w:hAnsi="Times New Roman" w:cs="Times New Roman"/>
          <w:bCs/>
          <w:color w:val="auto"/>
          <w:sz w:val="24"/>
          <w:szCs w:val="24"/>
        </w:rPr>
        <w:t>именуемое</w:t>
      </w:r>
      <w:r w:rsidRPr="00B80D9F">
        <w:rPr>
          <w:rFonts w:ascii="Times New Roman" w:hAnsi="Times New Roman" w:cs="Times New Roman"/>
          <w:color w:val="auto"/>
          <w:sz w:val="24"/>
          <w:szCs w:val="24"/>
        </w:rPr>
        <w:t xml:space="preserve">  в дальнейшем </w:t>
      </w:r>
      <w:r w:rsidRPr="00B80D9F">
        <w:rPr>
          <w:rFonts w:ascii="Times New Roman" w:hAnsi="Times New Roman" w:cs="Times New Roman"/>
          <w:b/>
          <w:color w:val="auto"/>
          <w:sz w:val="24"/>
          <w:szCs w:val="24"/>
        </w:rPr>
        <w:t>«Арендодатель»</w:t>
      </w:r>
      <w:r w:rsidRPr="00B80D9F">
        <w:rPr>
          <w:rFonts w:ascii="Times New Roman" w:hAnsi="Times New Roman" w:cs="Times New Roman"/>
          <w:color w:val="auto"/>
          <w:sz w:val="24"/>
          <w:szCs w:val="24"/>
        </w:rPr>
        <w:t>, в лице директора Шерстюкова Владимира Павловича, действующего на основании Устава, с одной стороны, и</w:t>
      </w:r>
    </w:p>
    <w:p w:rsidR="00B80D9F" w:rsidRPr="00B80D9F" w:rsidRDefault="00B80D9F" w:rsidP="00B80D9F">
      <w:pPr>
        <w:suppressAutoHyphens/>
        <w:spacing w:after="0"/>
        <w:ind w:firstLine="709"/>
        <w:rPr>
          <w:rFonts w:ascii="Times New Roman" w:hAnsi="Times New Roman" w:cs="Times New Roman"/>
          <w:color w:val="000000"/>
          <w:sz w:val="24"/>
          <w:szCs w:val="24"/>
        </w:rPr>
      </w:pPr>
      <w:r w:rsidRPr="00B80D9F">
        <w:rPr>
          <w:rFonts w:ascii="Times New Roman" w:hAnsi="Times New Roman" w:cs="Times New Roman"/>
          <w:b/>
          <w:color w:val="000000"/>
          <w:sz w:val="24"/>
          <w:szCs w:val="24"/>
        </w:rPr>
        <w:t>________________________________,</w:t>
      </w:r>
      <w:r w:rsidRPr="00B80D9F">
        <w:rPr>
          <w:rFonts w:ascii="Times New Roman" w:hAnsi="Times New Roman" w:cs="Times New Roman"/>
          <w:color w:val="000000"/>
          <w:sz w:val="24"/>
          <w:szCs w:val="24"/>
        </w:rPr>
        <w:t xml:space="preserve"> именуемое в дальнейшем </w:t>
      </w:r>
      <w:r w:rsidRPr="00B80D9F">
        <w:rPr>
          <w:rFonts w:ascii="Times New Roman" w:hAnsi="Times New Roman" w:cs="Times New Roman"/>
          <w:b/>
          <w:color w:val="000000"/>
          <w:sz w:val="24"/>
          <w:szCs w:val="24"/>
        </w:rPr>
        <w:t>«Арендатор»,</w:t>
      </w:r>
      <w:r w:rsidRPr="00B80D9F">
        <w:rPr>
          <w:rFonts w:ascii="Times New Roman" w:hAnsi="Times New Roman" w:cs="Times New Roman"/>
          <w:color w:val="000000"/>
          <w:sz w:val="24"/>
          <w:szCs w:val="24"/>
        </w:rPr>
        <w:t xml:space="preserve"> в лице ________________________, действующего на основании _________________, с другой стороны, при совместном упоминании именуемые «Стороны», заключили настоящий договор о нижеследующем:</w:t>
      </w:r>
    </w:p>
    <w:p w:rsidR="00B80D9F" w:rsidRPr="00B80D9F" w:rsidRDefault="00B80D9F" w:rsidP="00B80D9F">
      <w:pPr>
        <w:tabs>
          <w:tab w:val="left" w:pos="0"/>
        </w:tabs>
        <w:spacing w:before="120" w:after="120"/>
        <w:jc w:val="center"/>
        <w:outlineLvl w:val="0"/>
        <w:rPr>
          <w:rFonts w:ascii="Times New Roman" w:hAnsi="Times New Roman" w:cs="Times New Roman"/>
          <w:b/>
          <w:color w:val="auto"/>
          <w:sz w:val="24"/>
          <w:szCs w:val="24"/>
        </w:rPr>
      </w:pPr>
      <w:r w:rsidRPr="00B80D9F">
        <w:rPr>
          <w:rFonts w:ascii="Times New Roman" w:hAnsi="Times New Roman" w:cs="Times New Roman"/>
          <w:b/>
          <w:color w:val="auto"/>
          <w:sz w:val="24"/>
          <w:szCs w:val="24"/>
        </w:rPr>
        <w:t>1. ПРЕДМЕТ ДОГОВОРА</w:t>
      </w:r>
    </w:p>
    <w:p w:rsidR="00B80D9F" w:rsidRPr="00B80D9F" w:rsidRDefault="00B80D9F" w:rsidP="00B80D9F">
      <w:pPr>
        <w:pStyle w:val="aa"/>
        <w:spacing w:after="0"/>
        <w:ind w:left="0" w:firstLine="709"/>
        <w:rPr>
          <w:rFonts w:ascii="Times New Roman" w:hAnsi="Times New Roman"/>
          <w:color w:val="FF0000"/>
          <w:sz w:val="24"/>
          <w:szCs w:val="24"/>
        </w:rPr>
      </w:pPr>
      <w:r w:rsidRPr="00B80D9F">
        <w:rPr>
          <w:rFonts w:ascii="Times New Roman" w:hAnsi="Times New Roman"/>
          <w:color w:val="000000" w:themeColor="text1"/>
          <w:sz w:val="24"/>
          <w:szCs w:val="24"/>
        </w:rPr>
        <w:t xml:space="preserve">1.1. </w:t>
      </w:r>
      <w:r w:rsidRPr="00B80D9F">
        <w:rPr>
          <w:rFonts w:ascii="Times New Roman" w:hAnsi="Times New Roman"/>
          <w:color w:val="auto"/>
          <w:sz w:val="24"/>
          <w:szCs w:val="24"/>
        </w:rPr>
        <w:t xml:space="preserve">Арендодатель сдает, а Арендатор принимает во временное пользование (аренду) нежилое помещение расположенное по адресу: г. Воронеж, </w:t>
      </w:r>
      <w:r w:rsidRPr="00B80D9F">
        <w:rPr>
          <w:rFonts w:ascii="Times New Roman" w:hAnsi="Times New Roman"/>
          <w:b/>
          <w:color w:val="auto"/>
          <w:sz w:val="24"/>
          <w:szCs w:val="24"/>
        </w:rPr>
        <w:t xml:space="preserve">ул. Конструкторов, 1а, </w:t>
      </w:r>
      <w:r w:rsidRPr="00B80D9F">
        <w:rPr>
          <w:rFonts w:ascii="Times New Roman" w:hAnsi="Times New Roman"/>
          <w:color w:val="auto"/>
          <w:sz w:val="24"/>
          <w:szCs w:val="24"/>
        </w:rPr>
        <w:t xml:space="preserve">площадью  </w:t>
      </w:r>
      <w:r w:rsidRPr="00B80D9F">
        <w:rPr>
          <w:rFonts w:ascii="Times New Roman" w:hAnsi="Times New Roman"/>
          <w:b/>
          <w:color w:val="auto"/>
          <w:sz w:val="24"/>
          <w:szCs w:val="24"/>
        </w:rPr>
        <w:t>_______кв. м.</w:t>
      </w:r>
      <w:r w:rsidRPr="00B80D9F">
        <w:rPr>
          <w:rFonts w:ascii="Times New Roman" w:hAnsi="Times New Roman"/>
          <w:color w:val="auto"/>
          <w:sz w:val="24"/>
          <w:szCs w:val="24"/>
        </w:rPr>
        <w:t>,</w:t>
      </w:r>
      <w:r w:rsidRPr="00B80D9F">
        <w:rPr>
          <w:rFonts w:ascii="Times New Roman" w:hAnsi="Times New Roman"/>
          <w:b/>
          <w:color w:val="auto"/>
          <w:sz w:val="24"/>
          <w:szCs w:val="24"/>
        </w:rPr>
        <w:t xml:space="preserve"> </w:t>
      </w:r>
      <w:r w:rsidRPr="00B80D9F">
        <w:rPr>
          <w:rFonts w:ascii="Times New Roman" w:hAnsi="Times New Roman"/>
          <w:color w:val="auto"/>
          <w:sz w:val="24"/>
          <w:szCs w:val="24"/>
        </w:rPr>
        <w:t>для</w:t>
      </w:r>
      <w:r w:rsidRPr="00B80D9F">
        <w:rPr>
          <w:rFonts w:ascii="Times New Roman" w:hAnsi="Times New Roman"/>
          <w:b/>
          <w:color w:val="auto"/>
          <w:sz w:val="24"/>
          <w:szCs w:val="24"/>
        </w:rPr>
        <w:t xml:space="preserve"> </w:t>
      </w:r>
      <w:r w:rsidRPr="00B80D9F">
        <w:rPr>
          <w:rFonts w:ascii="Times New Roman" w:hAnsi="Times New Roman"/>
          <w:color w:val="auto"/>
          <w:sz w:val="24"/>
          <w:szCs w:val="24"/>
        </w:rPr>
        <w:t>использования под склад.</w:t>
      </w:r>
    </w:p>
    <w:p w:rsidR="00B80D9F" w:rsidRPr="00B80D9F" w:rsidRDefault="00B80D9F" w:rsidP="00B80D9F">
      <w:pPr>
        <w:pStyle w:val="aa"/>
        <w:tabs>
          <w:tab w:val="left" w:pos="851"/>
        </w:tabs>
        <w:spacing w:after="0"/>
        <w:ind w:left="0"/>
        <w:rPr>
          <w:rFonts w:ascii="Times New Roman" w:hAnsi="Times New Roman"/>
          <w:color w:val="auto"/>
          <w:sz w:val="24"/>
          <w:szCs w:val="24"/>
        </w:rPr>
      </w:pPr>
      <w:r>
        <w:rPr>
          <w:rFonts w:ascii="Times New Roman" w:hAnsi="Times New Roman"/>
          <w:color w:val="auto"/>
          <w:sz w:val="24"/>
          <w:szCs w:val="24"/>
        </w:rPr>
        <w:t xml:space="preserve">           </w:t>
      </w:r>
      <w:r w:rsidRPr="00B80D9F">
        <w:rPr>
          <w:rFonts w:ascii="Times New Roman" w:hAnsi="Times New Roman"/>
          <w:color w:val="auto"/>
          <w:sz w:val="24"/>
          <w:szCs w:val="24"/>
        </w:rPr>
        <w:t>1.2. Характеристика сдаваемого в аренду помещения:</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01"/>
        <w:gridCol w:w="1454"/>
        <w:gridCol w:w="3055"/>
        <w:gridCol w:w="2391"/>
      </w:tblGrid>
      <w:tr w:rsidR="00B80D9F" w:rsidRPr="00B80D9F" w:rsidTr="00D32E6F">
        <w:trPr>
          <w:cantSplit/>
          <w:trHeight w:val="251"/>
        </w:trPr>
        <w:tc>
          <w:tcPr>
            <w:tcW w:w="567" w:type="dxa"/>
          </w:tcPr>
          <w:p w:rsidR="00B80D9F" w:rsidRPr="00B80D9F" w:rsidRDefault="00B80D9F" w:rsidP="00B80D9F">
            <w:pPr>
              <w:pStyle w:val="aa"/>
              <w:spacing w:after="0"/>
              <w:ind w:left="0"/>
              <w:rPr>
                <w:rFonts w:ascii="Times New Roman" w:hAnsi="Times New Roman"/>
                <w:color w:val="auto"/>
                <w:sz w:val="24"/>
                <w:szCs w:val="24"/>
              </w:rPr>
            </w:pPr>
            <w:r w:rsidRPr="00B80D9F">
              <w:rPr>
                <w:rFonts w:ascii="Times New Roman" w:hAnsi="Times New Roman"/>
                <w:color w:val="auto"/>
                <w:sz w:val="24"/>
                <w:szCs w:val="24"/>
              </w:rPr>
              <w:t>№ п.п.</w:t>
            </w:r>
          </w:p>
        </w:tc>
        <w:tc>
          <w:tcPr>
            <w:tcW w:w="2201" w:type="dxa"/>
            <w:hideMark/>
          </w:tcPr>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Вид  помещения</w:t>
            </w:r>
          </w:p>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 xml:space="preserve">(подвал, наземное, </w:t>
            </w:r>
          </w:p>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пристройка  и тп.)</w:t>
            </w:r>
          </w:p>
        </w:tc>
        <w:tc>
          <w:tcPr>
            <w:tcW w:w="1454" w:type="dxa"/>
            <w:hideMark/>
          </w:tcPr>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Этаж</w:t>
            </w:r>
          </w:p>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Литера</w:t>
            </w:r>
          </w:p>
        </w:tc>
        <w:tc>
          <w:tcPr>
            <w:tcW w:w="3055" w:type="dxa"/>
            <w:hideMark/>
          </w:tcPr>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 xml:space="preserve"> Комната</w:t>
            </w:r>
          </w:p>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 номер по позициям)</w:t>
            </w:r>
          </w:p>
        </w:tc>
        <w:tc>
          <w:tcPr>
            <w:tcW w:w="2391" w:type="dxa"/>
            <w:hideMark/>
          </w:tcPr>
          <w:p w:rsidR="00B80D9F" w:rsidRPr="00B80D9F" w:rsidRDefault="00B80D9F" w:rsidP="00B80D9F">
            <w:pPr>
              <w:pStyle w:val="aa"/>
              <w:spacing w:after="0"/>
              <w:rPr>
                <w:rFonts w:ascii="Times New Roman" w:hAnsi="Times New Roman"/>
                <w:color w:val="auto"/>
                <w:sz w:val="24"/>
                <w:szCs w:val="24"/>
              </w:rPr>
            </w:pPr>
            <w:r w:rsidRPr="00B80D9F">
              <w:rPr>
                <w:rFonts w:ascii="Times New Roman" w:hAnsi="Times New Roman"/>
                <w:color w:val="auto"/>
                <w:sz w:val="24"/>
                <w:szCs w:val="24"/>
              </w:rPr>
              <w:t>Площадь, кв.м.</w:t>
            </w:r>
          </w:p>
        </w:tc>
      </w:tr>
      <w:tr w:rsidR="00B80D9F" w:rsidRPr="00B80D9F" w:rsidTr="00D32E6F">
        <w:trPr>
          <w:cantSplit/>
          <w:trHeight w:val="372"/>
        </w:trPr>
        <w:tc>
          <w:tcPr>
            <w:tcW w:w="567" w:type="dxa"/>
            <w:vMerge w:val="restart"/>
            <w:vAlign w:val="center"/>
          </w:tcPr>
          <w:p w:rsidR="00B80D9F" w:rsidRPr="00B80D9F" w:rsidRDefault="00B80D9F" w:rsidP="00B80D9F">
            <w:pPr>
              <w:rPr>
                <w:rFonts w:ascii="Times New Roman" w:hAnsi="Times New Roman" w:cs="Times New Roman"/>
                <w:color w:val="000000" w:themeColor="text1"/>
                <w:sz w:val="24"/>
                <w:szCs w:val="24"/>
              </w:rPr>
            </w:pPr>
          </w:p>
        </w:tc>
        <w:tc>
          <w:tcPr>
            <w:tcW w:w="2201" w:type="dxa"/>
            <w:vMerge w:val="restart"/>
            <w:vAlign w:val="center"/>
          </w:tcPr>
          <w:p w:rsidR="00B80D9F" w:rsidRPr="00B80D9F" w:rsidRDefault="00B80D9F" w:rsidP="00B80D9F">
            <w:pPr>
              <w:rPr>
                <w:rFonts w:ascii="Times New Roman" w:hAnsi="Times New Roman" w:cs="Times New Roman"/>
                <w:color w:val="000000" w:themeColor="text1"/>
                <w:sz w:val="24"/>
                <w:szCs w:val="24"/>
              </w:rPr>
            </w:pPr>
          </w:p>
        </w:tc>
        <w:tc>
          <w:tcPr>
            <w:tcW w:w="1454" w:type="dxa"/>
            <w:vAlign w:val="center"/>
            <w:hideMark/>
          </w:tcPr>
          <w:p w:rsidR="00B80D9F" w:rsidRPr="00B80D9F" w:rsidRDefault="00B80D9F" w:rsidP="00B80D9F">
            <w:pPr>
              <w:rPr>
                <w:rFonts w:ascii="Times New Roman" w:hAnsi="Times New Roman" w:cs="Times New Roman"/>
                <w:color w:val="000000" w:themeColor="text1"/>
                <w:sz w:val="24"/>
                <w:szCs w:val="24"/>
              </w:rPr>
            </w:pPr>
          </w:p>
        </w:tc>
        <w:tc>
          <w:tcPr>
            <w:tcW w:w="3055" w:type="dxa"/>
            <w:vAlign w:val="center"/>
            <w:hideMark/>
          </w:tcPr>
          <w:p w:rsidR="00B80D9F" w:rsidRPr="00B80D9F" w:rsidRDefault="00B80D9F" w:rsidP="00B80D9F">
            <w:pPr>
              <w:rPr>
                <w:rFonts w:ascii="Times New Roman" w:hAnsi="Times New Roman" w:cs="Times New Roman"/>
                <w:color w:val="000000" w:themeColor="text1"/>
                <w:sz w:val="24"/>
                <w:szCs w:val="24"/>
              </w:rPr>
            </w:pPr>
          </w:p>
        </w:tc>
        <w:tc>
          <w:tcPr>
            <w:tcW w:w="2391" w:type="dxa"/>
            <w:vAlign w:val="center"/>
            <w:hideMark/>
          </w:tcPr>
          <w:p w:rsidR="00B80D9F" w:rsidRPr="00B80D9F" w:rsidRDefault="00B80D9F" w:rsidP="00B80D9F">
            <w:pPr>
              <w:pStyle w:val="aa"/>
              <w:rPr>
                <w:rFonts w:ascii="Times New Roman" w:hAnsi="Times New Roman"/>
                <w:color w:val="000000" w:themeColor="text1"/>
                <w:sz w:val="24"/>
                <w:szCs w:val="24"/>
              </w:rPr>
            </w:pPr>
          </w:p>
        </w:tc>
      </w:tr>
      <w:tr w:rsidR="00B80D9F" w:rsidRPr="00B80D9F" w:rsidTr="00D32E6F">
        <w:trPr>
          <w:cantSplit/>
          <w:trHeight w:val="367"/>
        </w:trPr>
        <w:tc>
          <w:tcPr>
            <w:tcW w:w="567" w:type="dxa"/>
            <w:vMerge/>
            <w:tcBorders>
              <w:bottom w:val="single" w:sz="4" w:space="0" w:color="auto"/>
            </w:tcBorders>
            <w:vAlign w:val="center"/>
          </w:tcPr>
          <w:p w:rsidR="00B80D9F" w:rsidRPr="00B80D9F" w:rsidRDefault="00B80D9F" w:rsidP="00B80D9F">
            <w:pPr>
              <w:rPr>
                <w:rFonts w:ascii="Times New Roman" w:hAnsi="Times New Roman" w:cs="Times New Roman"/>
                <w:color w:val="000000" w:themeColor="text1"/>
                <w:sz w:val="24"/>
                <w:szCs w:val="24"/>
              </w:rPr>
            </w:pPr>
          </w:p>
        </w:tc>
        <w:tc>
          <w:tcPr>
            <w:tcW w:w="2201" w:type="dxa"/>
            <w:vMerge/>
            <w:tcBorders>
              <w:bottom w:val="single" w:sz="4" w:space="0" w:color="auto"/>
            </w:tcBorders>
            <w:vAlign w:val="center"/>
          </w:tcPr>
          <w:p w:rsidR="00B80D9F" w:rsidRPr="00B80D9F" w:rsidRDefault="00B80D9F" w:rsidP="00B80D9F">
            <w:pPr>
              <w:rPr>
                <w:rFonts w:ascii="Times New Roman" w:hAnsi="Times New Roman" w:cs="Times New Roman"/>
                <w:color w:val="000000" w:themeColor="text1"/>
                <w:sz w:val="24"/>
                <w:szCs w:val="24"/>
              </w:rPr>
            </w:pPr>
          </w:p>
        </w:tc>
        <w:tc>
          <w:tcPr>
            <w:tcW w:w="1454" w:type="dxa"/>
            <w:tcBorders>
              <w:bottom w:val="single" w:sz="4" w:space="0" w:color="auto"/>
            </w:tcBorders>
            <w:vAlign w:val="center"/>
            <w:hideMark/>
          </w:tcPr>
          <w:p w:rsidR="00B80D9F" w:rsidRPr="00B80D9F" w:rsidRDefault="00B80D9F" w:rsidP="00B80D9F">
            <w:pPr>
              <w:pStyle w:val="1"/>
              <w:rPr>
                <w:rFonts w:ascii="Times New Roman" w:hAnsi="Times New Roman"/>
                <w:b w:val="0"/>
                <w:color w:val="000000" w:themeColor="text1"/>
                <w:sz w:val="24"/>
                <w:szCs w:val="24"/>
              </w:rPr>
            </w:pPr>
          </w:p>
        </w:tc>
        <w:tc>
          <w:tcPr>
            <w:tcW w:w="3055" w:type="dxa"/>
            <w:tcBorders>
              <w:bottom w:val="single" w:sz="4" w:space="0" w:color="auto"/>
            </w:tcBorders>
            <w:vAlign w:val="center"/>
            <w:hideMark/>
          </w:tcPr>
          <w:p w:rsidR="00B80D9F" w:rsidRPr="00B80D9F" w:rsidRDefault="00B80D9F" w:rsidP="00B80D9F">
            <w:pPr>
              <w:pStyle w:val="1"/>
              <w:rPr>
                <w:rFonts w:ascii="Times New Roman" w:hAnsi="Times New Roman"/>
                <w:b w:val="0"/>
                <w:color w:val="000000" w:themeColor="text1"/>
                <w:sz w:val="24"/>
                <w:szCs w:val="24"/>
              </w:rPr>
            </w:pPr>
          </w:p>
        </w:tc>
        <w:tc>
          <w:tcPr>
            <w:tcW w:w="2391" w:type="dxa"/>
            <w:tcBorders>
              <w:bottom w:val="single" w:sz="4" w:space="0" w:color="auto"/>
            </w:tcBorders>
            <w:vAlign w:val="center"/>
            <w:hideMark/>
          </w:tcPr>
          <w:p w:rsidR="00B80D9F" w:rsidRPr="00B80D9F" w:rsidRDefault="00B80D9F" w:rsidP="00B80D9F">
            <w:pPr>
              <w:pStyle w:val="aa"/>
              <w:rPr>
                <w:rFonts w:ascii="Times New Roman" w:hAnsi="Times New Roman"/>
                <w:color w:val="000000" w:themeColor="text1"/>
                <w:sz w:val="24"/>
                <w:szCs w:val="24"/>
              </w:rPr>
            </w:pPr>
          </w:p>
        </w:tc>
      </w:tr>
      <w:tr w:rsidR="00B80D9F" w:rsidRPr="00B80D9F" w:rsidTr="00D32E6F">
        <w:trPr>
          <w:cantSplit/>
          <w:trHeight w:val="491"/>
        </w:trPr>
        <w:tc>
          <w:tcPr>
            <w:tcW w:w="7277" w:type="dxa"/>
            <w:gridSpan w:val="4"/>
            <w:vAlign w:val="center"/>
          </w:tcPr>
          <w:p w:rsidR="00B80D9F" w:rsidRPr="00B80D9F" w:rsidRDefault="00B80D9F" w:rsidP="00B80D9F">
            <w:pPr>
              <w:rPr>
                <w:rFonts w:ascii="Times New Roman" w:hAnsi="Times New Roman" w:cs="Times New Roman"/>
                <w:color w:val="000000" w:themeColor="text1"/>
                <w:sz w:val="24"/>
                <w:szCs w:val="24"/>
              </w:rPr>
            </w:pPr>
          </w:p>
        </w:tc>
        <w:tc>
          <w:tcPr>
            <w:tcW w:w="2391" w:type="dxa"/>
            <w:vAlign w:val="center"/>
            <w:hideMark/>
          </w:tcPr>
          <w:p w:rsidR="00B80D9F" w:rsidRPr="00B80D9F" w:rsidRDefault="00B80D9F" w:rsidP="00B80D9F">
            <w:pPr>
              <w:pStyle w:val="aa"/>
              <w:rPr>
                <w:rFonts w:ascii="Times New Roman" w:hAnsi="Times New Roman"/>
                <w:color w:val="000000" w:themeColor="text1"/>
                <w:sz w:val="24"/>
                <w:szCs w:val="24"/>
              </w:rPr>
            </w:pPr>
          </w:p>
        </w:tc>
      </w:tr>
    </w:tbl>
    <w:p w:rsidR="00B80D9F" w:rsidRPr="00B80D9F" w:rsidRDefault="00B80D9F" w:rsidP="00B80D9F">
      <w:pPr>
        <w:pStyle w:val="aa"/>
        <w:spacing w:after="0"/>
        <w:rPr>
          <w:rFonts w:ascii="Times New Roman" w:hAnsi="Times New Roman"/>
          <w:color w:val="auto"/>
          <w:sz w:val="24"/>
          <w:szCs w:val="24"/>
        </w:rPr>
      </w:pPr>
    </w:p>
    <w:p w:rsidR="00B80D9F" w:rsidRPr="00B80D9F" w:rsidRDefault="00B80D9F" w:rsidP="00B80D9F">
      <w:pPr>
        <w:pStyle w:val="aa"/>
        <w:spacing w:after="0"/>
        <w:ind w:left="0" w:firstLine="708"/>
        <w:rPr>
          <w:rFonts w:ascii="Times New Roman" w:hAnsi="Times New Roman"/>
          <w:b/>
          <w:color w:val="auto"/>
          <w:sz w:val="24"/>
          <w:szCs w:val="24"/>
        </w:rPr>
      </w:pPr>
      <w:r w:rsidRPr="00B80D9F">
        <w:rPr>
          <w:rFonts w:ascii="Times New Roman" w:hAnsi="Times New Roman"/>
          <w:color w:val="auto"/>
          <w:sz w:val="24"/>
          <w:szCs w:val="24"/>
        </w:rPr>
        <w:t xml:space="preserve">1.3. Срок аренды по договору: Начало </w:t>
      </w:r>
      <w:r w:rsidRPr="00B80D9F">
        <w:rPr>
          <w:rFonts w:ascii="Times New Roman" w:hAnsi="Times New Roman"/>
          <w:b/>
          <w:color w:val="auto"/>
          <w:sz w:val="24"/>
          <w:szCs w:val="24"/>
        </w:rPr>
        <w:t>_____________.</w:t>
      </w:r>
      <w:r w:rsidRPr="00B80D9F">
        <w:rPr>
          <w:rFonts w:ascii="Times New Roman" w:hAnsi="Times New Roman"/>
          <w:color w:val="auto"/>
          <w:sz w:val="24"/>
          <w:szCs w:val="24"/>
        </w:rPr>
        <w:t xml:space="preserve"> Окончание </w:t>
      </w:r>
      <w:r w:rsidRPr="00B80D9F">
        <w:rPr>
          <w:rFonts w:ascii="Times New Roman" w:hAnsi="Times New Roman"/>
          <w:b/>
          <w:color w:val="auto"/>
          <w:sz w:val="24"/>
          <w:szCs w:val="24"/>
        </w:rPr>
        <w:t>_____________</w:t>
      </w:r>
    </w:p>
    <w:p w:rsidR="00B80D9F" w:rsidRPr="00B80D9F" w:rsidRDefault="00B80D9F" w:rsidP="00B80D9F">
      <w:pPr>
        <w:pStyle w:val="aa"/>
        <w:tabs>
          <w:tab w:val="left" w:pos="709"/>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1.4.  Место исполнения договора: г. Воронеж.</w:t>
      </w:r>
    </w:p>
    <w:p w:rsidR="00B80D9F" w:rsidRPr="00B80D9F" w:rsidRDefault="00B80D9F" w:rsidP="00B80D9F">
      <w:pPr>
        <w:pStyle w:val="aa"/>
        <w:tabs>
          <w:tab w:val="left" w:pos="709"/>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1.5. Передаваемое в аренду помещение Арендатором осмотрено и признано соответствующим условиям настоящего договора и назначению использования.</w:t>
      </w:r>
    </w:p>
    <w:p w:rsidR="00B80D9F" w:rsidRPr="00B80D9F" w:rsidRDefault="00B80D9F" w:rsidP="00B80D9F">
      <w:pPr>
        <w:pStyle w:val="aa"/>
        <w:tabs>
          <w:tab w:val="left" w:pos="709"/>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1.6. </w:t>
      </w:r>
      <w:bookmarkStart w:id="131" w:name="OLE_LINK1"/>
      <w:bookmarkStart w:id="132" w:name="OLE_LINK2"/>
      <w:r w:rsidRPr="00B80D9F">
        <w:rPr>
          <w:rFonts w:ascii="Times New Roman" w:hAnsi="Times New Roman"/>
          <w:color w:val="auto"/>
          <w:sz w:val="24"/>
          <w:szCs w:val="24"/>
        </w:rPr>
        <w:t xml:space="preserve">Настоящий договор вступает в силу с момента подписания, распространяет свое действие на правоотношения Сторон, возникшие с </w:t>
      </w:r>
      <w:r w:rsidRPr="00B80D9F">
        <w:rPr>
          <w:rFonts w:ascii="Times New Roman" w:hAnsi="Times New Roman"/>
          <w:b/>
          <w:color w:val="auto"/>
          <w:sz w:val="24"/>
          <w:szCs w:val="24"/>
        </w:rPr>
        <w:t>__________________</w:t>
      </w:r>
      <w:r w:rsidRPr="00B80D9F">
        <w:rPr>
          <w:rFonts w:ascii="Times New Roman" w:hAnsi="Times New Roman"/>
          <w:color w:val="auto"/>
          <w:sz w:val="24"/>
          <w:szCs w:val="24"/>
        </w:rPr>
        <w:t>, и действует по ________________, а по расчетам – до полного исполнения Сторонами своих обязательств.</w:t>
      </w:r>
      <w:bookmarkEnd w:id="131"/>
      <w:bookmarkEnd w:id="132"/>
    </w:p>
    <w:p w:rsidR="00B80D9F" w:rsidRPr="00B80D9F" w:rsidRDefault="00B80D9F" w:rsidP="00B80D9F">
      <w:pPr>
        <w:pStyle w:val="aa"/>
        <w:tabs>
          <w:tab w:val="num" w:pos="0"/>
          <w:tab w:val="left" w:pos="360"/>
        </w:tabs>
        <w:spacing w:before="120"/>
        <w:ind w:left="0"/>
        <w:jc w:val="center"/>
        <w:outlineLvl w:val="0"/>
        <w:rPr>
          <w:rFonts w:ascii="Times New Roman" w:hAnsi="Times New Roman"/>
          <w:b/>
          <w:color w:val="auto"/>
          <w:sz w:val="24"/>
          <w:szCs w:val="24"/>
        </w:rPr>
      </w:pPr>
      <w:r w:rsidRPr="00B80D9F">
        <w:rPr>
          <w:rFonts w:ascii="Times New Roman" w:hAnsi="Times New Roman"/>
          <w:b/>
          <w:color w:val="auto"/>
          <w:sz w:val="24"/>
          <w:szCs w:val="24"/>
        </w:rPr>
        <w:t>2. АРЕНДНАЯ ПЛАТА</w:t>
      </w:r>
    </w:p>
    <w:p w:rsidR="00B80D9F" w:rsidRPr="00B80D9F" w:rsidRDefault="00B80D9F" w:rsidP="00B80D9F">
      <w:pPr>
        <w:pStyle w:val="aa"/>
        <w:tabs>
          <w:tab w:val="left" w:pos="0"/>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2.1. Размер арендной платы </w:t>
      </w:r>
      <w:r w:rsidRPr="00B80D9F">
        <w:rPr>
          <w:rFonts w:ascii="Times New Roman" w:hAnsi="Times New Roman"/>
          <w:b/>
          <w:color w:val="auto"/>
          <w:sz w:val="24"/>
          <w:szCs w:val="24"/>
        </w:rPr>
        <w:t>(за одиннадцать месяцев)</w:t>
      </w:r>
      <w:r w:rsidRPr="00B80D9F">
        <w:rPr>
          <w:rFonts w:ascii="Times New Roman" w:hAnsi="Times New Roman"/>
          <w:color w:val="auto"/>
          <w:sz w:val="24"/>
          <w:szCs w:val="24"/>
        </w:rPr>
        <w:t xml:space="preserve"> в соответствии с Законом Воронежской области от 30.11.2005 г. № 81-ОЗ «О порядке предоставления в аренду нежилых помещений, зданий, сооружений и движимого имущества, находящихся в собственности Воронежской области», установленная на основании результата проведения оценки в соответствии с Федеральным законом «Об оценочной деятельности в Российской Федерации» от 29.07.1998 г. № 135-ФЗ, составляет:  </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w:t>
      </w:r>
      <w:r w:rsidRPr="00B80D9F">
        <w:rPr>
          <w:rFonts w:ascii="Times New Roman" w:hAnsi="Times New Roman"/>
          <w:b/>
          <w:color w:val="auto"/>
          <w:sz w:val="24"/>
          <w:szCs w:val="24"/>
        </w:rPr>
        <w:t xml:space="preserve"> без НДС –______________________________________________,</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 xml:space="preserve">– </w:t>
      </w:r>
      <w:r w:rsidRPr="00B80D9F">
        <w:rPr>
          <w:rFonts w:ascii="Times New Roman" w:hAnsi="Times New Roman"/>
          <w:b/>
          <w:color w:val="auto"/>
          <w:sz w:val="24"/>
          <w:szCs w:val="24"/>
        </w:rPr>
        <w:t>НДС 20% – ____________________________________________,</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 в</w:t>
      </w:r>
      <w:r w:rsidRPr="00B80D9F">
        <w:rPr>
          <w:rFonts w:ascii="Times New Roman" w:hAnsi="Times New Roman"/>
          <w:b/>
          <w:color w:val="auto"/>
          <w:sz w:val="24"/>
          <w:szCs w:val="24"/>
        </w:rPr>
        <w:t xml:space="preserve">сего с НДС – __________________________________________, </w:t>
      </w:r>
    </w:p>
    <w:p w:rsidR="00B80D9F" w:rsidRPr="00B80D9F" w:rsidRDefault="00B80D9F" w:rsidP="00B80D9F">
      <w:pPr>
        <w:pStyle w:val="aa"/>
        <w:tabs>
          <w:tab w:val="left" w:pos="0"/>
        </w:tabs>
        <w:spacing w:after="0"/>
        <w:ind w:left="0"/>
        <w:rPr>
          <w:rFonts w:ascii="Times New Roman" w:hAnsi="Times New Roman"/>
          <w:color w:val="auto"/>
          <w:sz w:val="24"/>
          <w:szCs w:val="24"/>
        </w:rPr>
      </w:pPr>
      <w:r w:rsidRPr="00B80D9F">
        <w:rPr>
          <w:rFonts w:ascii="Times New Roman" w:hAnsi="Times New Roman"/>
          <w:color w:val="auto"/>
          <w:sz w:val="24"/>
          <w:szCs w:val="24"/>
        </w:rPr>
        <w:t xml:space="preserve">Сумма арендной платы </w:t>
      </w:r>
      <w:r w:rsidRPr="00B80D9F">
        <w:rPr>
          <w:rFonts w:ascii="Times New Roman" w:hAnsi="Times New Roman"/>
          <w:b/>
          <w:color w:val="auto"/>
          <w:sz w:val="24"/>
          <w:szCs w:val="24"/>
        </w:rPr>
        <w:t>в месяц</w:t>
      </w:r>
      <w:r w:rsidRPr="00B80D9F">
        <w:rPr>
          <w:rFonts w:ascii="Times New Roman" w:hAnsi="Times New Roman"/>
          <w:color w:val="auto"/>
          <w:sz w:val="24"/>
          <w:szCs w:val="24"/>
        </w:rPr>
        <w:t xml:space="preserve"> составляет:</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 xml:space="preserve">– </w:t>
      </w:r>
      <w:r w:rsidRPr="00B80D9F">
        <w:rPr>
          <w:rFonts w:ascii="Times New Roman" w:hAnsi="Times New Roman"/>
          <w:b/>
          <w:color w:val="auto"/>
          <w:sz w:val="24"/>
          <w:szCs w:val="24"/>
        </w:rPr>
        <w:t xml:space="preserve">Без НДС –_____________________________________________, </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 xml:space="preserve">– </w:t>
      </w:r>
      <w:r w:rsidRPr="00B80D9F">
        <w:rPr>
          <w:rFonts w:ascii="Times New Roman" w:hAnsi="Times New Roman"/>
          <w:b/>
          <w:color w:val="auto"/>
          <w:sz w:val="24"/>
          <w:szCs w:val="24"/>
        </w:rPr>
        <w:t>НДС 20 % – ___________________________________________,</w:t>
      </w:r>
    </w:p>
    <w:p w:rsidR="00B80D9F" w:rsidRPr="00B80D9F" w:rsidRDefault="00B80D9F" w:rsidP="00B80D9F">
      <w:pPr>
        <w:pStyle w:val="aa"/>
        <w:tabs>
          <w:tab w:val="left" w:pos="0"/>
        </w:tabs>
        <w:spacing w:after="0"/>
        <w:ind w:left="0"/>
        <w:rPr>
          <w:rFonts w:ascii="Times New Roman" w:hAnsi="Times New Roman"/>
          <w:b/>
          <w:color w:val="auto"/>
          <w:sz w:val="24"/>
          <w:szCs w:val="24"/>
        </w:rPr>
      </w:pPr>
      <w:r w:rsidRPr="00B80D9F">
        <w:rPr>
          <w:rFonts w:ascii="Times New Roman" w:hAnsi="Times New Roman"/>
          <w:color w:val="auto"/>
          <w:sz w:val="24"/>
          <w:szCs w:val="24"/>
        </w:rPr>
        <w:t xml:space="preserve">– </w:t>
      </w:r>
      <w:r w:rsidRPr="00B80D9F">
        <w:rPr>
          <w:rFonts w:ascii="Times New Roman" w:hAnsi="Times New Roman"/>
          <w:b/>
          <w:color w:val="auto"/>
          <w:sz w:val="24"/>
          <w:szCs w:val="24"/>
        </w:rPr>
        <w:t>Всего с НДС –__________________________________________.</w:t>
      </w:r>
    </w:p>
    <w:p w:rsidR="00B80D9F" w:rsidRPr="00B80D9F" w:rsidRDefault="00B80D9F" w:rsidP="00B80D9F">
      <w:pPr>
        <w:pStyle w:val="aa"/>
        <w:tabs>
          <w:tab w:val="left" w:pos="0"/>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2.2. Арендная плата, включая НДС (20%), вносится Арендатором ежемесячно до 15 числа текущего месяца за текущий месяц согласно договору.  </w:t>
      </w:r>
    </w:p>
    <w:p w:rsidR="00B80D9F" w:rsidRPr="00B80D9F" w:rsidRDefault="00B80D9F" w:rsidP="00B80D9F">
      <w:pPr>
        <w:pStyle w:val="aa"/>
        <w:tabs>
          <w:tab w:val="left" w:pos="0"/>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2.3. В случае, если будет установлен иной порядок перечисления арендной платы, чем предусмотренный п.2.2 настоящего договора, Арендатор обязан принять новый порядок к исполнению без его дополнительного оформления сторонами.</w:t>
      </w:r>
    </w:p>
    <w:p w:rsidR="00B80D9F" w:rsidRPr="00B80D9F" w:rsidRDefault="00B80D9F" w:rsidP="00B80D9F">
      <w:pPr>
        <w:pStyle w:val="aa"/>
        <w:tabs>
          <w:tab w:val="left" w:pos="0"/>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2.4. Годовой размер арендной платы может быть изменен Арендодателем в одностороннем порядке не чаще одного раза в год по результатам проведения оценки объекта аренды в соответствии с действующим законодательством, а также в других случаях, предусмотренных  законодательством. </w:t>
      </w:r>
    </w:p>
    <w:p w:rsidR="00B80D9F" w:rsidRPr="00B80D9F" w:rsidRDefault="00B80D9F" w:rsidP="00B80D9F">
      <w:pPr>
        <w:pStyle w:val="aa"/>
        <w:tabs>
          <w:tab w:val="left" w:pos="0"/>
        </w:tabs>
        <w:spacing w:after="0"/>
        <w:ind w:left="0"/>
        <w:rPr>
          <w:rFonts w:ascii="Times New Roman" w:hAnsi="Times New Roman"/>
          <w:color w:val="auto"/>
          <w:sz w:val="24"/>
          <w:szCs w:val="24"/>
        </w:rPr>
      </w:pPr>
      <w:r w:rsidRPr="00B80D9F">
        <w:rPr>
          <w:rFonts w:ascii="Times New Roman" w:hAnsi="Times New Roman"/>
          <w:color w:val="auto"/>
          <w:sz w:val="24"/>
          <w:szCs w:val="24"/>
        </w:rPr>
        <w:t xml:space="preserve">Изменение размера арендной платы производится Арендодателем письменным уведомлением Арендатора, с даты, указанной в уведомлении, которое является неотъемлемой частью настоящего договора. Уведомление вручается любому числящемуся в штате Арендатора  сотруднику под роспись либо направляется заказным письмом по юридическому адресу, указанному в настоящем договоре (в случае направления заказного письма Арендатор считается в любом случае уведомленным надлежащим образом).   </w:t>
      </w:r>
    </w:p>
    <w:p w:rsidR="00B80D9F" w:rsidRPr="00B80D9F" w:rsidRDefault="00B80D9F" w:rsidP="00B80D9F">
      <w:pPr>
        <w:pStyle w:val="aa"/>
        <w:tabs>
          <w:tab w:val="num" w:pos="0"/>
        </w:tabs>
        <w:spacing w:after="0"/>
        <w:ind w:left="0"/>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2.5. При  полной  или частичной просрочке оплаты Арендатором арендных платежей более чем за один период, установленный п.2.2. настоящего договора, Арендодатель вправе  в одностороннем  порядке отказаться от исполнения настоящего договора, предложив Арендатору в 10-дневный срок устранить нарушение. В случае  непогашения задолженности в установленный срок, договор считается расторгнутым с даты, указанной в уведомлении, и Арендатор обязан освободить помещение и сдать его по акту Арендодателю. Момент получения уведомления Арендатором  определяется  в любом случае не позднее 10-ти дней с  даты его отправки заказным письмом либо датой вручения Арендатору.</w:t>
      </w:r>
    </w:p>
    <w:p w:rsidR="00B80D9F" w:rsidRPr="00B80D9F" w:rsidRDefault="00B80D9F" w:rsidP="00B80D9F">
      <w:pPr>
        <w:pStyle w:val="aa"/>
        <w:tabs>
          <w:tab w:val="num" w:pos="0"/>
        </w:tabs>
        <w:spacing w:before="120"/>
        <w:ind w:left="0"/>
        <w:jc w:val="center"/>
        <w:outlineLvl w:val="0"/>
        <w:rPr>
          <w:rFonts w:ascii="Times New Roman" w:hAnsi="Times New Roman"/>
          <w:b/>
          <w:color w:val="auto"/>
          <w:sz w:val="24"/>
          <w:szCs w:val="24"/>
        </w:rPr>
      </w:pPr>
      <w:r w:rsidRPr="00B80D9F">
        <w:rPr>
          <w:rFonts w:ascii="Times New Roman" w:hAnsi="Times New Roman"/>
          <w:b/>
          <w:color w:val="auto"/>
          <w:sz w:val="24"/>
          <w:szCs w:val="24"/>
        </w:rPr>
        <w:t>3. ОПЛАТА ЗАТРАТ НА СОДЕРЖАНИЕ И ЭКСПЛУАТАЦИЮ ПОМЕЩЕНИЯ.</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3.1. Оплата коммунальных услуг и затрат на содержание, эксплуатацию помещения, его капитальный и текущий ремонт производится Арендатором путем заключения договора на обслуживание нежилых помещений с  эксплуатирующей  организацией и в арендную плату не входит.</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Арендатор обязан заключить договор на обслуживание нежилых помещений с эксплуатирующей данное здание организацией.</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Арендатор, использующий помещение в здании совместно с иными лицами, обязан нести расходы на содержание и эксплуатацию помещений с учетом вспомогательных  площадей по зданию пропорционально площади занимаемых по настоящему договору помещений.</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 xml:space="preserve">3.2. Финансовые отношения между Арендатором и эксплуатирующими организациями регулируются отдельным договором, заключение которого является обязательным для Арендатора. </w:t>
      </w:r>
    </w:p>
    <w:p w:rsidR="00B80D9F" w:rsidRPr="00B80D9F" w:rsidRDefault="00B80D9F" w:rsidP="00B80D9F">
      <w:pPr>
        <w:pStyle w:val="aa"/>
        <w:tabs>
          <w:tab w:val="num" w:pos="0"/>
          <w:tab w:val="left" w:pos="360"/>
        </w:tabs>
        <w:spacing w:before="120"/>
        <w:ind w:left="0"/>
        <w:jc w:val="center"/>
        <w:outlineLvl w:val="0"/>
        <w:rPr>
          <w:rFonts w:ascii="Times New Roman" w:hAnsi="Times New Roman"/>
          <w:b/>
          <w:color w:val="auto"/>
          <w:sz w:val="24"/>
          <w:szCs w:val="24"/>
        </w:rPr>
      </w:pPr>
      <w:r w:rsidRPr="00B80D9F">
        <w:rPr>
          <w:rFonts w:ascii="Times New Roman" w:hAnsi="Times New Roman"/>
          <w:b/>
          <w:color w:val="auto"/>
          <w:sz w:val="24"/>
          <w:szCs w:val="24"/>
        </w:rPr>
        <w:t>4. ПРАВА И ОБЯЗАННОСТИ СТОРОН</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4.1. Арендатор имеет право:</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 использовать помещение в соответствии с настоящим договором;</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 собственности на производимую продукцию;</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 на возобновление настоящего договора по истечении срока его действия с письменного согласия Арендодателя на согласованных сторонами условиях, при надлежащем исполнении Арендатором условий настоящего договора.</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Pr>
          <w:rFonts w:ascii="Times New Roman" w:hAnsi="Times New Roman"/>
          <w:color w:val="auto"/>
          <w:sz w:val="24"/>
          <w:szCs w:val="24"/>
        </w:rPr>
        <w:tab/>
      </w:r>
      <w:r w:rsidRPr="00B80D9F">
        <w:rPr>
          <w:rFonts w:ascii="Times New Roman" w:hAnsi="Times New Roman"/>
          <w:color w:val="auto"/>
          <w:sz w:val="24"/>
          <w:szCs w:val="24"/>
        </w:rPr>
        <w:t>4.2. Арендатор обязан:</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1) содержать помещение, поддерживать его в исправном состоянии, в том числе своевременно осуществлять за свой счет его текущий ремонт.</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В случае выявленной балансодержателем необходимости проведения капитального ремонта, Арендатор обязан нести  затраты по его проведению пропорционально занимаемой площади. Порядок и условия проведения капитального ремонта  устанавливаются дополнительным соглашением к договору;</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2) использовать арендованное помещение в течение всего срока действия настоящего договора в соответствии с условиями договора, техническими особенностями и назначением помещения;</w:t>
      </w:r>
    </w:p>
    <w:p w:rsidR="00B80D9F" w:rsidRPr="00B80D9F" w:rsidRDefault="00B80D9F" w:rsidP="00B80D9F">
      <w:pPr>
        <w:tabs>
          <w:tab w:val="num" w:pos="0"/>
        </w:tabs>
        <w:spacing w:after="0"/>
        <w:ind w:right="-2"/>
        <w:rPr>
          <w:rFonts w:ascii="Times New Roman" w:hAnsi="Times New Roman" w:cs="Times New Roman"/>
          <w:color w:val="auto"/>
          <w:sz w:val="24"/>
          <w:szCs w:val="24"/>
        </w:rPr>
      </w:pPr>
      <w:r w:rsidRPr="00B80D9F">
        <w:rPr>
          <w:rFonts w:ascii="Times New Roman" w:hAnsi="Times New Roman" w:cs="Times New Roman"/>
          <w:color w:val="auto"/>
          <w:sz w:val="24"/>
          <w:szCs w:val="24"/>
        </w:rPr>
        <w:t>3) без письменного согласия собственника  не производить улучшений и перепланировку арендуемых помещений. Стоимость всех произведенных Арендатором улучшений и перепланировок арендуемых помещений по окончании срока действия Договора, а также в случае его досрочного расторжения по инициативе Арендатора, либо в случаях предусмотренных пунктом 7.3. настоящего Договора, компенсации Арендодателем не подлежит.</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4) в течение 15 дней с момента подписания настоящего договора оформить принятие помещения по двухстороннему акту приема- передачи помещений;</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5) в течение 15 дней  с момента подписания договора аренды заключить договор на эксплуатационное обслуживание арендуемых помещений с эксплуатирующей  организацией, надлежащим образом исполнять его;</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6) осуществлять страхование арендуемого помещения  по требованию  Арендодателя;</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7) не нарушать прав смежных арендаторов;</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8) принимать меры по соблюдению действующих правил противопожарной безопасности, санитарно-технических норм, предотвращению аварий и устранению их последствий, оборудовать занимаемые помещения противопожарными устройствами, нести ответственность перед компетентными органами за несоблюдение правил пожарной безопасности и санитарно- технических норм, предоставлять информацию о назначении ответственного за противопожарную безопасность;</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9)  вносить арендную плату в порядке и на условиях настоящего договора;</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10)  возмещать Арендодателю и смежным арендаторам убытки, понесенные ими в  связи с ухудшением технического состояния помещений в результате деятельности Арендатора;</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11) не сдавать помещения в субаренду (поднаем), не передавать свои права и обязанности по настоящему договору другому лицу (перенаем), не предоставлять помещения в безвозмездное пользование, не отдавать арендные права в залог и не вносить в качестве вклада в уставной капитал хозяйственных обществ, товариществ или паевого взноса в производственный кооператив, при совместной деятельности  без письменного согласования с  Арендодателем.</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12) беспрепятственно допускать в рабочее время во все помещения представителей Арендодателя и службы эксплуатации здания для контроля за исполнением условий настоящего договора и для осуществления эксплуатационно-технических функций;</w:t>
      </w:r>
    </w:p>
    <w:p w:rsidR="00B80D9F" w:rsidRPr="00B80D9F" w:rsidRDefault="00B80D9F" w:rsidP="00B80D9F">
      <w:pPr>
        <w:pStyle w:val="aa"/>
        <w:tabs>
          <w:tab w:val="num" w:pos="0"/>
        </w:tabs>
        <w:spacing w:after="0"/>
        <w:ind w:left="0" w:right="-2"/>
        <w:rPr>
          <w:rFonts w:ascii="Times New Roman" w:hAnsi="Times New Roman"/>
          <w:color w:val="auto"/>
          <w:sz w:val="24"/>
          <w:szCs w:val="24"/>
        </w:rPr>
      </w:pPr>
      <w:r w:rsidRPr="00B80D9F">
        <w:rPr>
          <w:rFonts w:ascii="Times New Roman" w:hAnsi="Times New Roman"/>
          <w:color w:val="auto"/>
          <w:sz w:val="24"/>
          <w:szCs w:val="24"/>
        </w:rPr>
        <w:t>13) в трехдневный срок уведомлять в письменной форме Арендодателя об изменении своего юридического и почтового адреса. В случае неисполнения настоящей обязанности заказная корреспонденция, направленная Арендодателем по ранее указанному юридическому  адресу считается  надлежаще врученной;</w:t>
      </w:r>
    </w:p>
    <w:p w:rsidR="00B80D9F" w:rsidRPr="00B80D9F" w:rsidRDefault="00B80D9F" w:rsidP="00B80D9F">
      <w:pPr>
        <w:pStyle w:val="aa"/>
        <w:tabs>
          <w:tab w:val="num" w:pos="0"/>
          <w:tab w:val="left" w:pos="4395"/>
        </w:tabs>
        <w:spacing w:after="0"/>
        <w:ind w:left="0" w:right="-2"/>
        <w:rPr>
          <w:rFonts w:ascii="Times New Roman" w:hAnsi="Times New Roman"/>
          <w:color w:val="auto"/>
          <w:sz w:val="24"/>
          <w:szCs w:val="24"/>
        </w:rPr>
      </w:pPr>
      <w:r w:rsidRPr="00B80D9F">
        <w:rPr>
          <w:rFonts w:ascii="Times New Roman" w:hAnsi="Times New Roman"/>
          <w:color w:val="auto"/>
          <w:sz w:val="24"/>
          <w:szCs w:val="24"/>
        </w:rPr>
        <w:t>14) по истечении срока действия настоящего договора, а также в случае его досрочного расторжения передать Арендодателю помещение по акту в исправном состоянии с  учетом нормального износа. Если состояние возвращаемого помещения хуже того, в котором оно было предоставлено в аренду, возместить эксплуатирующей здание организации стоимость ремонтных работ;</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15) информировать Арендодателя по всем вопросам и обстоятельствам, имеющим отношение к арендованному помещению;</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16) не размещать без согласия Арендодателя рекламу на наружной части здания и арендуемых помещений. Размещение рекламы регулируется  отдельным договором;</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17) соблюдать режим работы административного здания: с 8 час.00 мин. до 18 час.00 мин, выходной – суббота, воскресенье. Арендатор обязан запросить письменное согласие Арендодателя на  пребывание в здании за пределами режима работы административного здания.</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18) предоставлять Арендодателю при заключении договора, а также- ежегодно в случае возобновления договорных отношений штатное расписание, учредительные документы;</w:t>
      </w:r>
    </w:p>
    <w:p w:rsidR="00B80D9F" w:rsidRPr="00B80D9F" w:rsidRDefault="00B80D9F" w:rsidP="00B80D9F">
      <w:pPr>
        <w:pStyle w:val="aa"/>
        <w:numPr>
          <w:ilvl w:val="0"/>
          <w:numId w:val="43"/>
        </w:numPr>
        <w:tabs>
          <w:tab w:val="num" w:pos="708"/>
          <w:tab w:val="left" w:pos="4395"/>
        </w:tabs>
        <w:spacing w:after="0"/>
        <w:ind w:left="709" w:hanging="1"/>
        <w:rPr>
          <w:rFonts w:ascii="Times New Roman" w:hAnsi="Times New Roman"/>
          <w:color w:val="auto"/>
          <w:sz w:val="24"/>
          <w:szCs w:val="24"/>
        </w:rPr>
      </w:pPr>
      <w:r w:rsidRPr="00B80D9F">
        <w:rPr>
          <w:rFonts w:ascii="Times New Roman" w:hAnsi="Times New Roman"/>
          <w:color w:val="auto"/>
          <w:sz w:val="24"/>
          <w:szCs w:val="24"/>
        </w:rPr>
        <w:t>Арендодатель имеет право:</w:t>
      </w:r>
    </w:p>
    <w:p w:rsidR="00B80D9F" w:rsidRPr="00B80D9F" w:rsidRDefault="00B80D9F" w:rsidP="00B80D9F">
      <w:pPr>
        <w:pStyle w:val="aa"/>
        <w:numPr>
          <w:ilvl w:val="12"/>
          <w:numId w:val="0"/>
        </w:numPr>
        <w:tabs>
          <w:tab w:val="num" w:pos="0"/>
          <w:tab w:val="left" w:pos="4395"/>
        </w:tabs>
        <w:spacing w:after="0"/>
        <w:rPr>
          <w:rFonts w:ascii="Times New Roman" w:hAnsi="Times New Roman"/>
          <w:color w:val="auto"/>
          <w:sz w:val="24"/>
          <w:szCs w:val="24"/>
        </w:rPr>
      </w:pPr>
      <w:r w:rsidRPr="00B80D9F">
        <w:rPr>
          <w:rFonts w:ascii="Times New Roman" w:hAnsi="Times New Roman"/>
          <w:color w:val="auto"/>
          <w:sz w:val="24"/>
          <w:szCs w:val="24"/>
        </w:rPr>
        <w:t xml:space="preserve">-контролировать состояние и использование арендуемого помещения; </w:t>
      </w:r>
    </w:p>
    <w:p w:rsidR="00B80D9F" w:rsidRPr="00B80D9F" w:rsidRDefault="00B80D9F" w:rsidP="00B80D9F">
      <w:pPr>
        <w:pStyle w:val="aa"/>
        <w:numPr>
          <w:ilvl w:val="12"/>
          <w:numId w:val="0"/>
        </w:numPr>
        <w:tabs>
          <w:tab w:val="num" w:pos="0"/>
          <w:tab w:val="left" w:pos="4395"/>
        </w:tabs>
        <w:spacing w:after="0"/>
        <w:rPr>
          <w:rFonts w:ascii="Times New Roman" w:hAnsi="Times New Roman"/>
          <w:color w:val="auto"/>
          <w:sz w:val="24"/>
          <w:szCs w:val="24"/>
        </w:rPr>
      </w:pPr>
      <w:r w:rsidRPr="00B80D9F">
        <w:rPr>
          <w:rFonts w:ascii="Times New Roman" w:hAnsi="Times New Roman"/>
          <w:color w:val="auto"/>
          <w:sz w:val="24"/>
          <w:szCs w:val="24"/>
        </w:rPr>
        <w:t>-досрочно расторгнуть настоящий договор при нарушении Арендатором, указанных в  нем условий;</w:t>
      </w:r>
    </w:p>
    <w:p w:rsidR="00B80D9F" w:rsidRPr="00B80D9F" w:rsidRDefault="00B80D9F" w:rsidP="00B80D9F">
      <w:pPr>
        <w:pStyle w:val="aa"/>
        <w:numPr>
          <w:ilvl w:val="12"/>
          <w:numId w:val="0"/>
        </w:numPr>
        <w:tabs>
          <w:tab w:val="num" w:pos="0"/>
          <w:tab w:val="left" w:pos="4395"/>
        </w:tabs>
        <w:spacing w:after="0"/>
        <w:rPr>
          <w:rFonts w:ascii="Times New Roman" w:hAnsi="Times New Roman"/>
          <w:color w:val="auto"/>
          <w:sz w:val="24"/>
          <w:szCs w:val="24"/>
        </w:rPr>
      </w:pPr>
      <w:r w:rsidRPr="00B80D9F">
        <w:rPr>
          <w:rFonts w:ascii="Times New Roman" w:hAnsi="Times New Roman"/>
          <w:color w:val="auto"/>
          <w:sz w:val="24"/>
          <w:szCs w:val="24"/>
        </w:rPr>
        <w:t>- в одностороннем порядке отказаться от исполнения договора в соответствии с п.п. 2.5.,7.3. настоящего договора.</w:t>
      </w:r>
    </w:p>
    <w:p w:rsidR="00B80D9F" w:rsidRPr="00B80D9F" w:rsidRDefault="00B80D9F" w:rsidP="00B80D9F">
      <w:pPr>
        <w:pStyle w:val="aa"/>
        <w:tabs>
          <w:tab w:val="num" w:pos="0"/>
          <w:tab w:val="left" w:pos="1494"/>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 проводить инвентаризацию передаваемого по настоящему договору помещения;</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 переоформить договор аренды в случае реорганизации Арендатора;</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sidRPr="00B80D9F">
        <w:rPr>
          <w:rFonts w:ascii="Times New Roman" w:hAnsi="Times New Roman"/>
          <w:color w:val="auto"/>
          <w:sz w:val="24"/>
          <w:szCs w:val="24"/>
        </w:rPr>
        <w:t>- на возмещение убытков, причиненных  ухудшением технического состояния   помещения  в результате хозяйственной деятельности Арендатора.</w:t>
      </w:r>
    </w:p>
    <w:p w:rsidR="00B80D9F" w:rsidRPr="00B80D9F" w:rsidRDefault="00B80D9F" w:rsidP="00B80D9F">
      <w:pPr>
        <w:pStyle w:val="aa"/>
        <w:tabs>
          <w:tab w:val="num" w:pos="0"/>
          <w:tab w:val="left" w:pos="4395"/>
        </w:tabs>
        <w:spacing w:after="0"/>
        <w:ind w:left="0" w:firstLine="709"/>
        <w:rPr>
          <w:rFonts w:ascii="Times New Roman" w:hAnsi="Times New Roman"/>
          <w:color w:val="auto"/>
          <w:sz w:val="24"/>
          <w:szCs w:val="24"/>
        </w:rPr>
      </w:pPr>
      <w:r w:rsidRPr="00B80D9F">
        <w:rPr>
          <w:rFonts w:ascii="Times New Roman" w:hAnsi="Times New Roman"/>
          <w:color w:val="auto"/>
          <w:sz w:val="24"/>
          <w:szCs w:val="24"/>
        </w:rPr>
        <w:t>4.4. По окончании срока действия данного договора, его досрочного расторжения Арендодатель вправе взыскать с Арендатора сумму невыполненного, но лежащего на его обязанности текущего (капитального) ремонта,  а также сумму причиненного ущерба, если состояние возвращаемого помещения, хуже предусмотренного настоящим договором.</w:t>
      </w:r>
    </w:p>
    <w:p w:rsidR="00B80D9F" w:rsidRPr="00B80D9F" w:rsidRDefault="00B80D9F" w:rsidP="00B80D9F">
      <w:pPr>
        <w:pStyle w:val="aa"/>
        <w:tabs>
          <w:tab w:val="num" w:pos="0"/>
          <w:tab w:val="left" w:pos="4395"/>
        </w:tabs>
        <w:spacing w:before="120"/>
        <w:ind w:left="0"/>
        <w:jc w:val="center"/>
        <w:rPr>
          <w:rFonts w:ascii="Times New Roman" w:hAnsi="Times New Roman"/>
          <w:b/>
          <w:color w:val="auto"/>
          <w:sz w:val="24"/>
          <w:szCs w:val="24"/>
        </w:rPr>
      </w:pPr>
      <w:r w:rsidRPr="00B80D9F">
        <w:rPr>
          <w:rFonts w:ascii="Times New Roman" w:hAnsi="Times New Roman"/>
          <w:b/>
          <w:color w:val="auto"/>
          <w:sz w:val="24"/>
          <w:szCs w:val="24"/>
        </w:rPr>
        <w:t>5. ОТВЕТСТВЕННОСТЬ СТОРОН</w:t>
      </w:r>
    </w:p>
    <w:p w:rsidR="00B80D9F" w:rsidRPr="00B80D9F" w:rsidRDefault="00B80D9F" w:rsidP="00B80D9F">
      <w:pPr>
        <w:pStyle w:val="aa"/>
        <w:tabs>
          <w:tab w:val="num" w:pos="0"/>
          <w:tab w:val="left" w:pos="4395"/>
        </w:tabs>
        <w:spacing w:after="0"/>
        <w:ind w:left="0"/>
        <w:rPr>
          <w:rFonts w:ascii="Times New Roman" w:hAnsi="Times New Roman"/>
          <w:color w:val="auto"/>
          <w:sz w:val="24"/>
          <w:szCs w:val="24"/>
        </w:rPr>
      </w:pPr>
      <w:r>
        <w:rPr>
          <w:rFonts w:ascii="Times New Roman" w:hAnsi="Times New Roman"/>
          <w:color w:val="auto"/>
          <w:sz w:val="24"/>
          <w:szCs w:val="24"/>
        </w:rPr>
        <w:t xml:space="preserve">           </w:t>
      </w:r>
      <w:r w:rsidRPr="00B80D9F">
        <w:rPr>
          <w:rFonts w:ascii="Times New Roman" w:hAnsi="Times New Roman"/>
          <w:color w:val="auto"/>
          <w:sz w:val="24"/>
          <w:szCs w:val="24"/>
        </w:rPr>
        <w:t>5.1. За неисполнение или ненадлежащее исполнение обязательств по настоящему договору Арендодатель и Арендатор несут ответственность в соответствии с действующим законодательством.</w:t>
      </w:r>
    </w:p>
    <w:p w:rsidR="00B80D9F" w:rsidRPr="00B80D9F" w:rsidRDefault="008606C6" w:rsidP="008606C6">
      <w:pPr>
        <w:pStyle w:val="aa"/>
        <w:tabs>
          <w:tab w:val="num" w:pos="0"/>
        </w:tabs>
        <w:spacing w:after="0"/>
        <w:ind w:left="0"/>
        <w:rPr>
          <w:rFonts w:ascii="Times New Roman" w:hAnsi="Times New Roman"/>
          <w:color w:val="auto"/>
          <w:sz w:val="24"/>
          <w:szCs w:val="24"/>
        </w:rPr>
      </w:pPr>
      <w:r>
        <w:rPr>
          <w:rFonts w:ascii="Times New Roman" w:hAnsi="Times New Roman"/>
          <w:color w:val="auto"/>
          <w:sz w:val="24"/>
          <w:szCs w:val="24"/>
        </w:rPr>
        <w:tab/>
      </w:r>
      <w:r w:rsidR="00B80D9F" w:rsidRPr="00B80D9F">
        <w:rPr>
          <w:rFonts w:ascii="Times New Roman" w:hAnsi="Times New Roman"/>
          <w:color w:val="auto"/>
          <w:sz w:val="24"/>
          <w:szCs w:val="24"/>
        </w:rPr>
        <w:t>5.2. Арендатор несет ответственность за все повреждения, причиненные как людям, так и имуществу вследствие использования Арендатором арендуемого помещения. Арендатор обязуется оградить Арендодателя от любых претензий, предъявляемых третьей стороной (в том числе представители власти), вызванных содержанием арендуемого помещения, условиями настоящего договора или деятельностью  Арендатора.</w:t>
      </w:r>
    </w:p>
    <w:p w:rsidR="00B80D9F" w:rsidRPr="00B80D9F" w:rsidRDefault="008606C6" w:rsidP="008606C6">
      <w:pPr>
        <w:pStyle w:val="aa"/>
        <w:tabs>
          <w:tab w:val="num" w:pos="0"/>
        </w:tabs>
        <w:spacing w:after="0"/>
        <w:ind w:left="0"/>
        <w:rPr>
          <w:rFonts w:ascii="Times New Roman" w:hAnsi="Times New Roman"/>
          <w:color w:val="auto"/>
          <w:sz w:val="24"/>
          <w:szCs w:val="24"/>
        </w:rPr>
      </w:pPr>
      <w:r>
        <w:rPr>
          <w:rFonts w:ascii="Times New Roman" w:hAnsi="Times New Roman"/>
          <w:color w:val="auto"/>
          <w:sz w:val="24"/>
          <w:szCs w:val="24"/>
        </w:rPr>
        <w:tab/>
      </w:r>
      <w:r w:rsidR="00B80D9F" w:rsidRPr="00B80D9F">
        <w:rPr>
          <w:rFonts w:ascii="Times New Roman" w:hAnsi="Times New Roman"/>
          <w:color w:val="auto"/>
          <w:sz w:val="24"/>
          <w:szCs w:val="24"/>
        </w:rPr>
        <w:t>5.3. В случае разрушения, порчи или повреждения арендуемого помещения по вине Арендатора, независимо от того исправим или неисправим ущерб, Арендатор обязуется (по выбору Арендодателя) отремонтировать помещение или возместить Арендодателю полную стоимость ремонта помещения по ценам, сложившимся на момент уплаты данного возмещения;</w:t>
      </w:r>
    </w:p>
    <w:p w:rsidR="00B80D9F" w:rsidRPr="00B80D9F" w:rsidRDefault="008606C6" w:rsidP="008606C6">
      <w:pPr>
        <w:pStyle w:val="aa"/>
        <w:tabs>
          <w:tab w:val="num" w:pos="0"/>
        </w:tabs>
        <w:spacing w:after="0"/>
        <w:ind w:left="0"/>
        <w:rPr>
          <w:rFonts w:ascii="Times New Roman" w:hAnsi="Times New Roman"/>
          <w:color w:val="auto"/>
          <w:sz w:val="24"/>
          <w:szCs w:val="24"/>
        </w:rPr>
      </w:pPr>
      <w:r>
        <w:rPr>
          <w:rFonts w:ascii="Times New Roman" w:hAnsi="Times New Roman"/>
          <w:color w:val="auto"/>
          <w:sz w:val="24"/>
          <w:szCs w:val="24"/>
        </w:rPr>
        <w:tab/>
      </w:r>
      <w:r w:rsidR="00B80D9F" w:rsidRPr="00B80D9F">
        <w:rPr>
          <w:rFonts w:ascii="Times New Roman" w:hAnsi="Times New Roman"/>
          <w:color w:val="auto"/>
          <w:sz w:val="24"/>
          <w:szCs w:val="24"/>
        </w:rPr>
        <w:t>5.4. В случае не освобождения Арендатором помещения после окончания срока аренды либо досрочного расторжения договора за фактическое пользование помещением взимается  арендная плата в размере, предусмотренном п. 2.1. настоящего договора, либо арендная плата, рассчитанная по результатам проведения оценки объекта аренды в соответствии с действующим законодательством на следующий год.</w:t>
      </w:r>
    </w:p>
    <w:p w:rsidR="00B80D9F" w:rsidRPr="00B80D9F" w:rsidRDefault="008606C6" w:rsidP="008606C6">
      <w:pPr>
        <w:pStyle w:val="aa"/>
        <w:tabs>
          <w:tab w:val="num" w:pos="0"/>
          <w:tab w:val="left" w:pos="709"/>
        </w:tabs>
        <w:spacing w:after="0"/>
        <w:ind w:left="0"/>
        <w:rPr>
          <w:rFonts w:ascii="Times New Roman" w:hAnsi="Times New Roman"/>
          <w:color w:val="auto"/>
          <w:sz w:val="24"/>
          <w:szCs w:val="24"/>
        </w:rPr>
      </w:pPr>
      <w:r>
        <w:rPr>
          <w:rFonts w:ascii="Times New Roman" w:hAnsi="Times New Roman"/>
          <w:color w:val="auto"/>
          <w:sz w:val="24"/>
          <w:szCs w:val="24"/>
        </w:rPr>
        <w:tab/>
      </w:r>
      <w:r w:rsidR="00B80D9F" w:rsidRPr="00B80D9F">
        <w:rPr>
          <w:rFonts w:ascii="Times New Roman" w:hAnsi="Times New Roman"/>
          <w:color w:val="auto"/>
          <w:sz w:val="24"/>
          <w:szCs w:val="24"/>
        </w:rPr>
        <w:t>5.5. Арендатор, не исполнивший свою обязанность по страхованию имущества, возмещает при наступлении страхового случая Арендодателю все причиненные этим убытки.</w:t>
      </w:r>
    </w:p>
    <w:p w:rsidR="00B80D9F" w:rsidRPr="00B80D9F" w:rsidRDefault="00B80D9F" w:rsidP="008606C6">
      <w:pPr>
        <w:tabs>
          <w:tab w:val="num" w:pos="0"/>
        </w:tabs>
        <w:spacing w:before="120" w:after="120"/>
        <w:jc w:val="center"/>
        <w:outlineLvl w:val="0"/>
        <w:rPr>
          <w:rFonts w:ascii="Times New Roman" w:hAnsi="Times New Roman" w:cs="Times New Roman"/>
          <w:b/>
          <w:color w:val="auto"/>
          <w:sz w:val="24"/>
          <w:szCs w:val="24"/>
        </w:rPr>
      </w:pPr>
      <w:r w:rsidRPr="00B80D9F">
        <w:rPr>
          <w:rFonts w:ascii="Times New Roman" w:hAnsi="Times New Roman" w:cs="Times New Roman"/>
          <w:b/>
          <w:color w:val="auto"/>
          <w:sz w:val="24"/>
          <w:szCs w:val="24"/>
        </w:rPr>
        <w:t>6. ПОРЯДОК РАЗРЕШЕНИЯ СПОРОВ</w:t>
      </w:r>
    </w:p>
    <w:p w:rsidR="00B80D9F" w:rsidRPr="00B80D9F" w:rsidRDefault="008606C6" w:rsidP="00B80D9F">
      <w:pPr>
        <w:pStyle w:val="aa"/>
        <w:tabs>
          <w:tab w:val="num" w:pos="0"/>
        </w:tabs>
        <w:spacing w:after="0"/>
        <w:ind w:left="0"/>
        <w:rPr>
          <w:rFonts w:ascii="Times New Roman" w:hAnsi="Times New Roman"/>
          <w:color w:val="auto"/>
          <w:sz w:val="24"/>
          <w:szCs w:val="24"/>
        </w:rPr>
      </w:pPr>
      <w:r>
        <w:rPr>
          <w:rFonts w:ascii="Times New Roman" w:hAnsi="Times New Roman"/>
          <w:color w:val="auto"/>
          <w:sz w:val="24"/>
          <w:szCs w:val="24"/>
        </w:rPr>
        <w:tab/>
      </w:r>
      <w:r w:rsidR="00B80D9F" w:rsidRPr="00B80D9F">
        <w:rPr>
          <w:rFonts w:ascii="Times New Roman" w:hAnsi="Times New Roman"/>
          <w:color w:val="auto"/>
          <w:sz w:val="24"/>
          <w:szCs w:val="24"/>
        </w:rPr>
        <w:t xml:space="preserve">.1. Споры и разногласия, возникшие по настоящему договору, разрешаются сторонами путем переговоров, а при не достижении соглашения - в  Арбитражном суде Воронежской области.   </w:t>
      </w:r>
    </w:p>
    <w:p w:rsidR="00B80D9F" w:rsidRPr="00B80D9F" w:rsidRDefault="00B80D9F" w:rsidP="008606C6">
      <w:pPr>
        <w:tabs>
          <w:tab w:val="num" w:pos="0"/>
        </w:tabs>
        <w:spacing w:before="120" w:after="0"/>
        <w:jc w:val="center"/>
        <w:rPr>
          <w:rFonts w:ascii="Times New Roman" w:hAnsi="Times New Roman" w:cs="Times New Roman"/>
          <w:b/>
          <w:color w:val="auto"/>
          <w:sz w:val="24"/>
          <w:szCs w:val="24"/>
        </w:rPr>
      </w:pPr>
      <w:r w:rsidRPr="00B80D9F">
        <w:rPr>
          <w:rFonts w:ascii="Times New Roman" w:hAnsi="Times New Roman" w:cs="Times New Roman"/>
          <w:b/>
          <w:color w:val="auto"/>
          <w:sz w:val="24"/>
          <w:szCs w:val="24"/>
        </w:rPr>
        <w:t>7. ПОРЯДОК ИЗМЕНЕНИЯ, РАСТОРЖЕНИЯ</w:t>
      </w:r>
    </w:p>
    <w:p w:rsidR="00B80D9F" w:rsidRPr="00B80D9F" w:rsidRDefault="00B80D9F" w:rsidP="008606C6">
      <w:pPr>
        <w:tabs>
          <w:tab w:val="num" w:pos="0"/>
        </w:tabs>
        <w:spacing w:after="120"/>
        <w:jc w:val="center"/>
        <w:rPr>
          <w:rFonts w:ascii="Times New Roman" w:hAnsi="Times New Roman" w:cs="Times New Roman"/>
          <w:b/>
          <w:color w:val="auto"/>
          <w:sz w:val="24"/>
          <w:szCs w:val="24"/>
        </w:rPr>
      </w:pPr>
      <w:r w:rsidRPr="00B80D9F">
        <w:rPr>
          <w:rFonts w:ascii="Times New Roman" w:hAnsi="Times New Roman" w:cs="Times New Roman"/>
          <w:b/>
          <w:color w:val="auto"/>
          <w:sz w:val="24"/>
          <w:szCs w:val="24"/>
        </w:rPr>
        <w:t>И ПРОДЛЕНИЯ СРОКА ДЕЙСТВИЯ ДОГОВОРА</w:t>
      </w:r>
    </w:p>
    <w:p w:rsidR="00B80D9F" w:rsidRP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7.1. Изменение (за исключением случаев, оговоренных п.2.3., п.2.4 настоящего договора)  или возобновление действия настоящего договора на новый срок возможны  только при взаимном согласии сторон и  оформляются дополнительным соглашением.</w:t>
      </w:r>
    </w:p>
    <w:p w:rsidR="00B80D9F" w:rsidRP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7.2. Арендатор вправе досрочно расторгнуть договор, предупредив об этом Арендодателя письменно, не позднее, чем за 1 месяц до расторжения договора. Если помещение, в силу обстоятельств, за которые Арендатор не отвечает, окажется в состоянии непригодном для использования, Арендатор вправе расторгнуть договор немедленно.</w:t>
      </w:r>
    </w:p>
    <w:p w:rsidR="00B80D9F" w:rsidRPr="00B80D9F" w:rsidRDefault="008606C6" w:rsidP="008606C6">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7.3. Арендодатель вправе в одностороннем внесудебном порядке отказаться от исполнения договора, предупредив об этом Арендатора не менее, чем за 5 календарных дней:</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1) при  ликвидации  Арендатора;</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2) в случае полного или частичного невнесения Арендатором арендных платежей более чем за один месяц аренды;</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3) при нарушении Арендатором п.п.3 и п.п. 4 п. 4.2. данного договора;</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4) при ухудшении по вине Арендатора  состояния помещения;</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5)при необоснованном отказе Арендатора от участия в капитальном ремонте помещения;</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6) в случае, если находящееся в аренде помещение потребуется собственнику – Воронежской области - на основании акта органа государственной власти с уведомлением Арендатора  не менее, чем за два месяца. Внесенная арендная платы за неиспользованный срок аренды подлежит при этом возврату Арендатору в полном объеме. Если на момент заявления отказа от исполнения  договора в распоряжении  Арендодателя  имеется свободное от прав третьих лиц помещение, Арендатор имеет преимущественное право на  его аренду;</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7) при отказе от заключения или же в случае ненадлежащего исполнения Арендатором договора с эксплуатирующей здание организацией;</w:t>
      </w: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 xml:space="preserve">В этом случае договор аренды считается расторгнутым с даты, указанной в уведомлении. </w:t>
      </w:r>
    </w:p>
    <w:p w:rsidR="00B80D9F" w:rsidRP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7.4. В случае досрочного расторжения данного договора по инициативе любой стороны Арендатор уплачивает все суммы арендной платы и иные платежи, предусмотренные настоящим договором и законом.</w:t>
      </w:r>
    </w:p>
    <w:p w:rsidR="00B80D9F" w:rsidRP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7.5. По истечении срока действия настоящего договора, указанного в п. 1.3., арендные отношения прекращаются, а Арендатор лишается права использовать помещение, и обязан передать его по акту Арендодателю. Передача помещения осуществляется на основании акта, подписанного Арендатором и Арендодателем.</w:t>
      </w:r>
    </w:p>
    <w:p w:rsid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 xml:space="preserve">7.6. Арендатор, желающий возобновить договор аренды, обязан письменно уведомить об этом Арендодателя не позднее, чем за один месяц до истечения срока действия настоящего договора  аренды. В противном случае Арендатор лишается преимущественного права претендовать на возобновление настоящего договора. </w:t>
      </w:r>
    </w:p>
    <w:p w:rsidR="000D7F34" w:rsidRPr="00B80D9F" w:rsidRDefault="000D7F34" w:rsidP="00B80D9F">
      <w:pPr>
        <w:tabs>
          <w:tab w:val="num" w:pos="0"/>
        </w:tabs>
        <w:spacing w:after="0"/>
        <w:rPr>
          <w:rFonts w:ascii="Times New Roman" w:hAnsi="Times New Roman" w:cs="Times New Roman"/>
          <w:color w:val="auto"/>
          <w:sz w:val="24"/>
          <w:szCs w:val="24"/>
        </w:rPr>
      </w:pPr>
    </w:p>
    <w:p w:rsidR="00B80D9F" w:rsidRPr="00B80D9F" w:rsidRDefault="008606C6" w:rsidP="00B80D9F">
      <w:pPr>
        <w:tabs>
          <w:tab w:val="num" w:pos="0"/>
        </w:tabs>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00B80D9F" w:rsidRPr="00B80D9F">
        <w:rPr>
          <w:rFonts w:ascii="Times New Roman" w:hAnsi="Times New Roman" w:cs="Times New Roman"/>
          <w:color w:val="auto"/>
          <w:sz w:val="24"/>
          <w:szCs w:val="24"/>
        </w:rPr>
        <w:t>7.7. Настоящий договор составлен в 2 (Двух) экземплярах, имеющих равную юридическую силу – один экземпляр -  Арендодателю, один -  Арендатору.</w:t>
      </w:r>
    </w:p>
    <w:p w:rsidR="00B80D9F" w:rsidRPr="00B80D9F" w:rsidRDefault="00B80D9F" w:rsidP="00B80D9F">
      <w:pPr>
        <w:tabs>
          <w:tab w:val="num" w:pos="0"/>
        </w:tabs>
        <w:spacing w:after="0"/>
        <w:ind w:left="142" w:firstLine="992"/>
        <w:rPr>
          <w:rFonts w:ascii="Times New Roman" w:hAnsi="Times New Roman" w:cs="Times New Roman"/>
          <w:color w:val="auto"/>
          <w:sz w:val="24"/>
          <w:szCs w:val="24"/>
        </w:rPr>
      </w:pPr>
    </w:p>
    <w:p w:rsidR="00B80D9F" w:rsidRPr="00B80D9F" w:rsidRDefault="00B80D9F" w:rsidP="00B80D9F">
      <w:pPr>
        <w:tabs>
          <w:tab w:val="num" w:pos="0"/>
        </w:tabs>
        <w:spacing w:after="0"/>
        <w:rPr>
          <w:rFonts w:ascii="Times New Roman" w:hAnsi="Times New Roman" w:cs="Times New Roman"/>
          <w:color w:val="auto"/>
          <w:sz w:val="24"/>
          <w:szCs w:val="24"/>
        </w:rPr>
      </w:pPr>
      <w:r w:rsidRPr="00B80D9F">
        <w:rPr>
          <w:rFonts w:ascii="Times New Roman" w:hAnsi="Times New Roman" w:cs="Times New Roman"/>
          <w:b/>
          <w:color w:val="auto"/>
          <w:sz w:val="24"/>
          <w:szCs w:val="24"/>
        </w:rPr>
        <w:t>8. ЮРИДИЧЕСКИЕ АДРЕСА, РЕКВИЗИТЫ И ПОДПИСИ СТОРОН</w:t>
      </w:r>
    </w:p>
    <w:tbl>
      <w:tblPr>
        <w:tblpPr w:leftFromText="180" w:rightFromText="180" w:vertAnchor="text" w:horzAnchor="margin" w:tblpXSpec="center" w:tblpY="3"/>
        <w:tblW w:w="9759" w:type="dxa"/>
        <w:tblLayout w:type="fixed"/>
        <w:tblLook w:val="0000" w:firstRow="0" w:lastRow="0" w:firstColumn="0" w:lastColumn="0" w:noHBand="0" w:noVBand="0"/>
      </w:tblPr>
      <w:tblGrid>
        <w:gridCol w:w="4713"/>
        <w:gridCol w:w="337"/>
        <w:gridCol w:w="4709"/>
      </w:tblGrid>
      <w:tr w:rsidR="00B80D9F" w:rsidRPr="00B80D9F" w:rsidTr="00D32E6F">
        <w:trPr>
          <w:cantSplit/>
          <w:trHeight w:val="6210"/>
        </w:trPr>
        <w:tc>
          <w:tcPr>
            <w:tcW w:w="4713" w:type="dxa"/>
          </w:tcPr>
          <w:p w:rsidR="00B80D9F" w:rsidRPr="00B80D9F" w:rsidRDefault="00B80D9F" w:rsidP="00B80D9F">
            <w:pPr>
              <w:pStyle w:val="210"/>
              <w:jc w:val="both"/>
              <w:rPr>
                <w:szCs w:val="24"/>
              </w:rPr>
            </w:pPr>
          </w:p>
          <w:p w:rsidR="00B80D9F" w:rsidRPr="00B80D9F" w:rsidRDefault="00B80D9F" w:rsidP="00B80D9F">
            <w:pPr>
              <w:pStyle w:val="210"/>
              <w:jc w:val="both"/>
              <w:rPr>
                <w:szCs w:val="24"/>
              </w:rPr>
            </w:pPr>
            <w:r w:rsidRPr="00B80D9F">
              <w:rPr>
                <w:szCs w:val="24"/>
              </w:rPr>
              <w:t>АРЕНДОДАТЕЛЬ:</w:t>
            </w:r>
          </w:p>
          <w:p w:rsidR="00B80D9F" w:rsidRPr="00B80D9F" w:rsidRDefault="00B80D9F" w:rsidP="00B80D9F">
            <w:pPr>
              <w:pStyle w:val="210"/>
              <w:jc w:val="both"/>
              <w:rPr>
                <w:b/>
                <w:szCs w:val="24"/>
              </w:rPr>
            </w:pPr>
          </w:p>
          <w:p w:rsidR="00B80D9F" w:rsidRPr="00B80D9F" w:rsidRDefault="00B80D9F" w:rsidP="00B80D9F">
            <w:pPr>
              <w:suppressAutoHyphens/>
              <w:spacing w:after="0"/>
              <w:rPr>
                <w:rFonts w:ascii="Times New Roman" w:hAnsi="Times New Roman" w:cs="Times New Roman"/>
                <w:b/>
                <w:color w:val="auto"/>
                <w:sz w:val="24"/>
                <w:szCs w:val="24"/>
              </w:rPr>
            </w:pPr>
            <w:r w:rsidRPr="00B80D9F">
              <w:rPr>
                <w:rFonts w:ascii="Times New Roman" w:hAnsi="Times New Roman" w:cs="Times New Roman"/>
                <w:b/>
                <w:color w:val="auto"/>
                <w:sz w:val="24"/>
                <w:szCs w:val="24"/>
              </w:rPr>
              <w:t xml:space="preserve"> казенное предприятие Воронежской области   «Специализированная эксплуатационная служба управления делами Воронежской области»</w:t>
            </w:r>
          </w:p>
          <w:p w:rsidR="00B80D9F" w:rsidRPr="00B80D9F" w:rsidRDefault="00B80D9F" w:rsidP="00B80D9F">
            <w:pPr>
              <w:suppressAutoHyphens/>
              <w:spacing w:after="0"/>
              <w:rPr>
                <w:rFonts w:ascii="Times New Roman" w:hAnsi="Times New Roman" w:cs="Times New Roman"/>
                <w:b/>
                <w:color w:val="auto"/>
                <w:sz w:val="24"/>
                <w:szCs w:val="24"/>
              </w:rPr>
            </w:pP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9"/>
            </w:tblGrid>
            <w:tr w:rsidR="00B80D9F" w:rsidRPr="00B80D9F" w:rsidTr="00D32E6F">
              <w:trPr>
                <w:trHeight w:val="4168"/>
              </w:trPr>
              <w:tc>
                <w:tcPr>
                  <w:tcW w:w="9549" w:type="dxa"/>
                  <w:tcBorders>
                    <w:top w:val="nil"/>
                    <w:left w:val="nil"/>
                    <w:bottom w:val="nil"/>
                    <w:right w:val="nil"/>
                  </w:tcBorders>
                </w:tcPr>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 xml:space="preserve">394006, г. Воронеж, пл. Ленина, д. 12,   </w:t>
                  </w: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Тел. (473)255-18-65</w:t>
                  </w: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 xml:space="preserve">ОГРН 1113668051551 </w:t>
                  </w: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rPr>
                  </w:pPr>
                  <w:r w:rsidRPr="00B80D9F">
                    <w:rPr>
                      <w:rFonts w:ascii="Times New Roman" w:hAnsi="Times New Roman" w:cs="Times New Roman"/>
                      <w:color w:val="auto"/>
                      <w:sz w:val="24"/>
                      <w:szCs w:val="24"/>
                    </w:rPr>
                    <w:t>ИНН/КПП  3664115854/366601001</w:t>
                  </w: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 xml:space="preserve">р/с №  40602810613000060040  </w:t>
                  </w:r>
                </w:p>
                <w:p w:rsidR="00B80D9F" w:rsidRPr="00B80D9F" w:rsidRDefault="00B80D9F" w:rsidP="000F5519">
                  <w:pPr>
                    <w:framePr w:hSpace="180" w:wrap="around" w:vAnchor="text" w:hAnchor="margin" w:xAlign="center" w:y="3"/>
                    <w:suppressAutoHyphens/>
                    <w:spacing w:after="0"/>
                    <w:ind w:left="567" w:hanging="567"/>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Центрально- Черноземный банк</w:t>
                  </w:r>
                </w:p>
                <w:p w:rsidR="00B80D9F" w:rsidRPr="00B80D9F" w:rsidRDefault="00B80D9F" w:rsidP="000F5519">
                  <w:pPr>
                    <w:framePr w:hSpace="180" w:wrap="around" w:vAnchor="text" w:hAnchor="margin" w:xAlign="center" w:y="3"/>
                    <w:suppressAutoHyphens/>
                    <w:spacing w:after="0"/>
                    <w:ind w:left="567" w:hanging="567"/>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 xml:space="preserve"> ПАО Сбербанк г. Воронеж, </w:t>
                  </w: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 xml:space="preserve"> БИК 042007681  </w:t>
                  </w: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К/с 30101810600000000681</w:t>
                  </w: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 xml:space="preserve">Директор </w:t>
                  </w: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__________________ /В.П. Шерстюков/</w:t>
                  </w:r>
                </w:p>
                <w:p w:rsidR="00B80D9F" w:rsidRPr="00B80D9F" w:rsidRDefault="00B80D9F" w:rsidP="000F5519">
                  <w:pPr>
                    <w:framePr w:hSpace="180" w:wrap="around" w:vAnchor="text" w:hAnchor="margin" w:xAlign="center" w:y="3"/>
                    <w:suppressAutoHyphens/>
                    <w:spacing w:after="0"/>
                    <w:rPr>
                      <w:rFonts w:ascii="Times New Roman" w:hAnsi="Times New Roman" w:cs="Times New Roman"/>
                      <w:color w:val="auto"/>
                      <w:sz w:val="24"/>
                      <w:szCs w:val="24"/>
                      <w:lang w:eastAsia="ar-SA"/>
                    </w:rPr>
                  </w:pPr>
                  <w:r w:rsidRPr="00B80D9F">
                    <w:rPr>
                      <w:rFonts w:ascii="Times New Roman" w:hAnsi="Times New Roman" w:cs="Times New Roman"/>
                      <w:color w:val="auto"/>
                      <w:sz w:val="24"/>
                      <w:szCs w:val="24"/>
                      <w:lang w:eastAsia="ar-SA"/>
                    </w:rPr>
                    <w:t>м.п.</w:t>
                  </w:r>
                </w:p>
              </w:tc>
            </w:tr>
          </w:tbl>
          <w:p w:rsidR="00B80D9F" w:rsidRPr="00B80D9F" w:rsidRDefault="00B80D9F" w:rsidP="00B80D9F">
            <w:pPr>
              <w:pStyle w:val="210"/>
              <w:jc w:val="both"/>
              <w:rPr>
                <w:szCs w:val="24"/>
              </w:rPr>
            </w:pPr>
          </w:p>
        </w:tc>
        <w:tc>
          <w:tcPr>
            <w:tcW w:w="337" w:type="dxa"/>
          </w:tcPr>
          <w:p w:rsidR="00B80D9F" w:rsidRPr="00B80D9F" w:rsidRDefault="00B80D9F" w:rsidP="00B80D9F">
            <w:pPr>
              <w:spacing w:after="0"/>
              <w:rPr>
                <w:rFonts w:ascii="Times New Roman" w:hAnsi="Times New Roman" w:cs="Times New Roman"/>
                <w:color w:val="auto"/>
                <w:sz w:val="24"/>
                <w:szCs w:val="24"/>
              </w:rPr>
            </w:pPr>
          </w:p>
        </w:tc>
        <w:tc>
          <w:tcPr>
            <w:tcW w:w="4709" w:type="dxa"/>
          </w:tcPr>
          <w:p w:rsidR="00B80D9F" w:rsidRPr="00B80D9F" w:rsidRDefault="00B80D9F" w:rsidP="00B80D9F">
            <w:pPr>
              <w:spacing w:after="0"/>
              <w:ind w:left="1128"/>
              <w:rPr>
                <w:rFonts w:ascii="Times New Roman" w:hAnsi="Times New Roman" w:cs="Times New Roman"/>
                <w:b/>
                <w:color w:val="auto"/>
                <w:sz w:val="24"/>
                <w:szCs w:val="24"/>
              </w:rPr>
            </w:pPr>
          </w:p>
          <w:p w:rsidR="00B80D9F" w:rsidRPr="00B80D9F" w:rsidRDefault="00B80D9F" w:rsidP="00B80D9F">
            <w:pPr>
              <w:spacing w:after="0"/>
              <w:ind w:left="1128"/>
              <w:rPr>
                <w:rFonts w:ascii="Times New Roman" w:hAnsi="Times New Roman" w:cs="Times New Roman"/>
                <w:b/>
                <w:color w:val="auto"/>
                <w:sz w:val="24"/>
                <w:szCs w:val="24"/>
              </w:rPr>
            </w:pPr>
            <w:r w:rsidRPr="00B80D9F">
              <w:rPr>
                <w:rFonts w:ascii="Times New Roman" w:hAnsi="Times New Roman" w:cs="Times New Roman"/>
                <w:b/>
                <w:color w:val="auto"/>
                <w:sz w:val="24"/>
                <w:szCs w:val="24"/>
              </w:rPr>
              <w:t>АРЕНДАТОР:</w:t>
            </w:r>
          </w:p>
          <w:p w:rsidR="00B80D9F" w:rsidRPr="00B80D9F" w:rsidRDefault="00B80D9F" w:rsidP="00B80D9F">
            <w:pPr>
              <w:spacing w:after="0"/>
              <w:ind w:left="1128"/>
              <w:rPr>
                <w:rFonts w:ascii="Times New Roman" w:hAnsi="Times New Roman" w:cs="Times New Roman"/>
                <w:color w:val="auto"/>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p>
          <w:p w:rsidR="00B80D9F" w:rsidRDefault="00B80D9F" w:rsidP="00B80D9F">
            <w:pPr>
              <w:pStyle w:val="aff3"/>
              <w:rPr>
                <w:rFonts w:ascii="Times New Roman" w:hAnsi="Times New Roman" w:cs="Times New Roman"/>
                <w:color w:val="000000" w:themeColor="text1"/>
                <w:sz w:val="24"/>
                <w:szCs w:val="24"/>
              </w:rPr>
            </w:pPr>
          </w:p>
          <w:p w:rsidR="008606C6" w:rsidRPr="00B80D9F" w:rsidRDefault="008606C6" w:rsidP="00B80D9F">
            <w:pPr>
              <w:pStyle w:val="aff3"/>
              <w:rPr>
                <w:rFonts w:ascii="Times New Roman" w:hAnsi="Times New Roman" w:cs="Times New Roman"/>
                <w:color w:val="000000" w:themeColor="text1"/>
                <w:sz w:val="24"/>
                <w:szCs w:val="24"/>
              </w:rPr>
            </w:pPr>
          </w:p>
          <w:p w:rsidR="00B80D9F" w:rsidRPr="00B80D9F" w:rsidRDefault="00B80D9F" w:rsidP="00B80D9F">
            <w:pPr>
              <w:pStyle w:val="aff3"/>
              <w:rPr>
                <w:rFonts w:ascii="Times New Roman" w:hAnsi="Times New Roman" w:cs="Times New Roman"/>
                <w:color w:val="000000" w:themeColor="text1"/>
                <w:sz w:val="24"/>
                <w:szCs w:val="24"/>
              </w:rPr>
            </w:pPr>
            <w:r w:rsidRPr="00B80D9F">
              <w:rPr>
                <w:rFonts w:ascii="Times New Roman" w:hAnsi="Times New Roman" w:cs="Times New Roman"/>
                <w:color w:val="000000" w:themeColor="text1"/>
                <w:sz w:val="24"/>
                <w:szCs w:val="24"/>
              </w:rPr>
              <w:t xml:space="preserve">____________________/________________/ </w:t>
            </w:r>
          </w:p>
          <w:p w:rsidR="00B80D9F" w:rsidRPr="00B80D9F" w:rsidRDefault="00B80D9F" w:rsidP="00B80D9F">
            <w:pPr>
              <w:pStyle w:val="aff3"/>
              <w:rPr>
                <w:rFonts w:ascii="Times New Roman" w:hAnsi="Times New Roman" w:cs="Times New Roman"/>
                <w:color w:val="000000" w:themeColor="text1"/>
                <w:sz w:val="24"/>
                <w:szCs w:val="24"/>
              </w:rPr>
            </w:pPr>
            <w:r w:rsidRPr="00B80D9F">
              <w:rPr>
                <w:rFonts w:ascii="Times New Roman" w:hAnsi="Times New Roman" w:cs="Times New Roman"/>
                <w:color w:val="000000" w:themeColor="text1"/>
                <w:sz w:val="24"/>
                <w:szCs w:val="24"/>
                <w:lang w:eastAsia="ar-SA"/>
              </w:rPr>
              <w:t>м.п.</w:t>
            </w:r>
          </w:p>
        </w:tc>
      </w:tr>
    </w:tbl>
    <w:p w:rsidR="008606C6" w:rsidRDefault="008606C6" w:rsidP="004D0C06">
      <w:pPr>
        <w:widowControl w:val="0"/>
        <w:spacing w:after="0"/>
        <w:jc w:val="center"/>
        <w:outlineLvl w:val="0"/>
        <w:rPr>
          <w:rFonts w:ascii="Times New Roman" w:hAnsi="Times New Roman" w:cs="Times New Roman"/>
          <w:b/>
          <w:color w:val="auto"/>
          <w:sz w:val="27"/>
          <w:szCs w:val="27"/>
        </w:rPr>
      </w:pPr>
    </w:p>
    <w:p w:rsidR="008606C6" w:rsidRDefault="008606C6" w:rsidP="004D0C06">
      <w:pPr>
        <w:widowControl w:val="0"/>
        <w:spacing w:after="0"/>
        <w:jc w:val="center"/>
        <w:outlineLvl w:val="0"/>
        <w:rPr>
          <w:rFonts w:ascii="Times New Roman" w:hAnsi="Times New Roman" w:cs="Times New Roman"/>
          <w:b/>
          <w:color w:val="auto"/>
          <w:sz w:val="27"/>
          <w:szCs w:val="27"/>
        </w:rPr>
        <w:sectPr w:rsidR="008606C6" w:rsidSect="00A85CC2">
          <w:headerReference w:type="even" r:id="rId24"/>
          <w:footerReference w:type="even" r:id="rId25"/>
          <w:footerReference w:type="default" r:id="rId26"/>
          <w:pgSz w:w="11906" w:h="16838"/>
          <w:pgMar w:top="1418" w:right="851" w:bottom="1276" w:left="1701" w:header="709" w:footer="709" w:gutter="0"/>
          <w:cols w:space="708"/>
          <w:titlePg/>
          <w:docGrid w:linePitch="360"/>
        </w:sectPr>
      </w:pPr>
    </w:p>
    <w:p w:rsidR="00431BAC" w:rsidRDefault="00C87EBC" w:rsidP="004D0C06">
      <w:pPr>
        <w:widowControl w:val="0"/>
        <w:spacing w:after="0"/>
        <w:jc w:val="center"/>
        <w:outlineLvl w:val="0"/>
        <w:rPr>
          <w:rFonts w:ascii="Times New Roman" w:hAnsi="Times New Roman" w:cs="Times New Roman"/>
          <w:b/>
          <w:color w:val="auto"/>
          <w:spacing w:val="20"/>
          <w:sz w:val="27"/>
          <w:szCs w:val="27"/>
        </w:rPr>
      </w:pPr>
      <w:r>
        <w:rPr>
          <w:rFonts w:ascii="Times New Roman" w:hAnsi="Times New Roman" w:cs="Times New Roman"/>
          <w:b/>
          <w:color w:val="auto"/>
          <w:sz w:val="27"/>
          <w:szCs w:val="27"/>
        </w:rPr>
        <w:t>Ч</w:t>
      </w:r>
      <w:r w:rsidR="00431BAC" w:rsidRPr="000A1F41">
        <w:rPr>
          <w:rFonts w:ascii="Times New Roman" w:hAnsi="Times New Roman" w:cs="Times New Roman"/>
          <w:b/>
          <w:color w:val="auto"/>
          <w:sz w:val="27"/>
          <w:szCs w:val="27"/>
        </w:rPr>
        <w:t xml:space="preserve">АСТЬ 3. </w:t>
      </w:r>
      <w:r w:rsidR="00431BAC" w:rsidRPr="000A1F41">
        <w:rPr>
          <w:rFonts w:ascii="Times New Roman" w:hAnsi="Times New Roman" w:cs="Times New Roman"/>
          <w:b/>
          <w:noProof/>
          <w:color w:val="auto"/>
          <w:sz w:val="27"/>
          <w:szCs w:val="27"/>
        </w:rPr>
        <w:t xml:space="preserve">КОПИИ </w:t>
      </w:r>
      <w:r w:rsidR="00431BAC" w:rsidRPr="000A1F41">
        <w:rPr>
          <w:rFonts w:ascii="Times New Roman" w:hAnsi="Times New Roman" w:cs="Times New Roman"/>
          <w:b/>
          <w:color w:val="auto"/>
          <w:spacing w:val="20"/>
          <w:sz w:val="27"/>
          <w:szCs w:val="27"/>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Default="00F935A4" w:rsidP="00C21E3B">
      <w:pPr>
        <w:widowControl w:val="0"/>
        <w:rPr>
          <w:noProof/>
          <w:color w:val="auto"/>
        </w:rPr>
      </w:pPr>
    </w:p>
    <w:p w:rsidR="00F935A4" w:rsidRDefault="00C87EBC" w:rsidP="00C21E3B">
      <w:pPr>
        <w:widowControl w:val="0"/>
        <w:rPr>
          <w:noProof/>
          <w:color w:val="auto"/>
        </w:rPr>
      </w:pPr>
      <w:r>
        <w:rPr>
          <w:noProof/>
          <w:color w:val="auto"/>
        </w:rPr>
        <w:t xml:space="preserve">   </w:t>
      </w:r>
      <w:r w:rsidR="008606C6">
        <w:rPr>
          <w:noProof/>
          <w:color w:val="auto"/>
        </w:rPr>
        <w:drawing>
          <wp:inline distT="0" distB="0" distL="0" distR="0">
            <wp:extent cx="4972050" cy="70347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6474" cy="7040967"/>
                    </a:xfrm>
                    <a:prstGeom prst="rect">
                      <a:avLst/>
                    </a:prstGeom>
                    <a:noFill/>
                    <a:ln>
                      <a:noFill/>
                    </a:ln>
                  </pic:spPr>
                </pic:pic>
              </a:graphicData>
            </a:graphic>
          </wp:inline>
        </w:drawing>
      </w: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C87EBC" w:rsidP="00C21E3B">
      <w:pPr>
        <w:widowControl w:val="0"/>
        <w:rPr>
          <w:noProof/>
          <w:color w:val="auto"/>
        </w:rPr>
      </w:pPr>
      <w:r>
        <w:rPr>
          <w:noProof/>
          <w:color w:val="auto"/>
        </w:rPr>
        <w:drawing>
          <wp:inline distT="0" distB="0" distL="0" distR="0">
            <wp:extent cx="5453049" cy="7715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5971" cy="7719384"/>
                    </a:xfrm>
                    <a:prstGeom prst="rect">
                      <a:avLst/>
                    </a:prstGeom>
                    <a:noFill/>
                    <a:ln>
                      <a:noFill/>
                    </a:ln>
                  </pic:spPr>
                </pic:pic>
              </a:graphicData>
            </a:graphic>
          </wp:inline>
        </w:drawing>
      </w: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8606C6" w:rsidRDefault="008606C6" w:rsidP="00C21E3B">
      <w:pPr>
        <w:widowControl w:val="0"/>
        <w:rPr>
          <w:noProof/>
          <w:color w:val="auto"/>
        </w:rPr>
      </w:pPr>
    </w:p>
    <w:p w:rsidR="00D32E6F" w:rsidRDefault="00D32E6F" w:rsidP="00C21E3B">
      <w:pPr>
        <w:widowControl w:val="0"/>
        <w:rPr>
          <w:noProof/>
          <w:color w:val="auto"/>
        </w:rPr>
      </w:pPr>
      <w:r>
        <w:rPr>
          <w:noProof/>
          <w:color w:val="auto"/>
        </w:rPr>
        <w:drawing>
          <wp:inline distT="0" distB="0" distL="0" distR="0">
            <wp:extent cx="5939790" cy="84039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r>
        <w:rPr>
          <w:noProof/>
          <w:color w:val="auto"/>
        </w:rPr>
        <w:drawing>
          <wp:inline distT="0" distB="0" distL="0" distR="0">
            <wp:extent cx="5939790" cy="84039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r>
        <w:rPr>
          <w:noProof/>
          <w:color w:val="auto"/>
        </w:rPr>
        <w:drawing>
          <wp:inline distT="0" distB="0" distL="0" distR="0">
            <wp:extent cx="5939790" cy="84039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D32E6F" w:rsidP="00C21E3B">
      <w:pPr>
        <w:widowControl w:val="0"/>
        <w:rPr>
          <w:noProof/>
          <w:color w:val="auto"/>
        </w:rPr>
      </w:pPr>
    </w:p>
    <w:p w:rsidR="00D32E6F" w:rsidRDefault="002518FC" w:rsidP="00C21E3B">
      <w:pPr>
        <w:widowControl w:val="0"/>
        <w:rPr>
          <w:noProof/>
          <w:color w:val="auto"/>
        </w:rPr>
      </w:pPr>
      <w:r>
        <w:rPr>
          <w:noProof/>
          <w:color w:val="auto"/>
        </w:rPr>
        <w:drawing>
          <wp:inline distT="0" distB="0" distL="0" distR="0">
            <wp:extent cx="5939790" cy="84039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D32E6F" w:rsidRDefault="00D32E6F" w:rsidP="00C21E3B">
      <w:pPr>
        <w:widowControl w:val="0"/>
        <w:rPr>
          <w:noProof/>
          <w:color w:val="auto"/>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0B6A5B" w:rsidRDefault="000B6A5B" w:rsidP="00F41012">
      <w:pPr>
        <w:pStyle w:val="af0"/>
        <w:widowControl w:val="0"/>
        <w:spacing w:after="0"/>
        <w:rPr>
          <w:rFonts w:ascii="Times New Roman" w:hAnsi="Times New Roman"/>
          <w:b/>
          <w:color w:val="auto"/>
          <w:sz w:val="27"/>
          <w:szCs w:val="27"/>
        </w:rPr>
        <w:sectPr w:rsidR="000B6A5B" w:rsidSect="0051175A">
          <w:pgSz w:w="11906" w:h="16838"/>
          <w:pgMar w:top="567" w:right="851" w:bottom="1276" w:left="1701" w:header="709" w:footer="709" w:gutter="0"/>
          <w:cols w:space="708"/>
          <w:titlePg/>
          <w:docGrid w:linePitch="360"/>
        </w:sectPr>
      </w:pPr>
    </w:p>
    <w:p w:rsidR="00C57419" w:rsidRPr="00A85CC2" w:rsidRDefault="000B6A5B" w:rsidP="00832156">
      <w:pPr>
        <w:pStyle w:val="af0"/>
        <w:widowControl w:val="0"/>
        <w:numPr>
          <w:ilvl w:val="0"/>
          <w:numId w:val="2"/>
        </w:numPr>
        <w:spacing w:after="0"/>
        <w:jc w:val="center"/>
        <w:rPr>
          <w:rFonts w:ascii="Times New Roman" w:hAnsi="Times New Roman"/>
          <w:b/>
          <w:color w:val="auto"/>
          <w:sz w:val="24"/>
          <w:szCs w:val="24"/>
        </w:rPr>
      </w:pPr>
      <w:r w:rsidRPr="00A85CC2">
        <w:rPr>
          <w:rFonts w:ascii="Times New Roman" w:hAnsi="Times New Roman"/>
          <w:b/>
          <w:color w:val="auto"/>
          <w:sz w:val="24"/>
          <w:szCs w:val="24"/>
        </w:rPr>
        <w:t>Копия поэтажного плана здани</w:t>
      </w:r>
      <w:r w:rsidR="00BC0BC7" w:rsidRPr="00A85CC2">
        <w:rPr>
          <w:rFonts w:ascii="Times New Roman" w:hAnsi="Times New Roman"/>
          <w:b/>
          <w:color w:val="auto"/>
          <w:sz w:val="24"/>
          <w:szCs w:val="24"/>
        </w:rPr>
        <w:t>я</w:t>
      </w:r>
    </w:p>
    <w:p w:rsidR="00C87EBC" w:rsidRPr="00A85CC2" w:rsidRDefault="00C87EBC" w:rsidP="00AF2593">
      <w:pPr>
        <w:pStyle w:val="af0"/>
        <w:widowControl w:val="0"/>
        <w:spacing w:after="0"/>
        <w:ind w:left="1035"/>
        <w:jc w:val="center"/>
        <w:rPr>
          <w:rFonts w:ascii="Times New Roman" w:hAnsi="Times New Roman"/>
          <w:b/>
          <w:color w:val="auto"/>
          <w:sz w:val="22"/>
          <w:szCs w:val="22"/>
        </w:rPr>
      </w:pPr>
      <w:r w:rsidRPr="00A85CC2">
        <w:rPr>
          <w:rFonts w:ascii="Times New Roman" w:hAnsi="Times New Roman"/>
          <w:b/>
          <w:color w:val="auto"/>
          <w:sz w:val="22"/>
          <w:szCs w:val="22"/>
        </w:rPr>
        <w:t>Лот № 1</w:t>
      </w:r>
    </w:p>
    <w:p w:rsidR="00C87EBC" w:rsidRDefault="00A85CC2" w:rsidP="00AF2593">
      <w:pPr>
        <w:pStyle w:val="af0"/>
        <w:widowControl w:val="0"/>
        <w:spacing w:after="0"/>
        <w:ind w:left="1035"/>
        <w:jc w:val="center"/>
        <w:rPr>
          <w:rFonts w:ascii="Times New Roman" w:hAnsi="Times New Roman"/>
          <w:b/>
          <w:color w:val="auto"/>
          <w:sz w:val="27"/>
          <w:szCs w:val="27"/>
        </w:rPr>
      </w:pPr>
      <w:r>
        <w:rPr>
          <w:rFonts w:ascii="Times New Roman" w:hAnsi="Times New Roman"/>
          <w:b/>
          <w:noProof/>
          <w:color w:val="auto"/>
          <w:sz w:val="27"/>
          <w:szCs w:val="27"/>
        </w:rPr>
        <w:drawing>
          <wp:inline distT="0" distB="0" distL="0" distR="0">
            <wp:extent cx="8172450" cy="57725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83676" cy="5780496"/>
                    </a:xfrm>
                    <a:prstGeom prst="rect">
                      <a:avLst/>
                    </a:prstGeom>
                    <a:noFill/>
                    <a:ln>
                      <a:noFill/>
                    </a:ln>
                  </pic:spPr>
                </pic:pic>
              </a:graphicData>
            </a:graphic>
          </wp:inline>
        </w:drawing>
      </w:r>
    </w:p>
    <w:p w:rsidR="00AF2593" w:rsidRPr="00AF2593" w:rsidRDefault="00AF2593" w:rsidP="00AF2593">
      <w:pPr>
        <w:pStyle w:val="af0"/>
        <w:widowControl w:val="0"/>
        <w:spacing w:after="0"/>
        <w:ind w:left="1035"/>
        <w:jc w:val="center"/>
        <w:rPr>
          <w:rFonts w:ascii="Times New Roman" w:hAnsi="Times New Roman"/>
          <w:b/>
          <w:color w:val="auto"/>
          <w:sz w:val="27"/>
          <w:szCs w:val="27"/>
        </w:rPr>
      </w:pPr>
      <w:r w:rsidRPr="00AF2593">
        <w:rPr>
          <w:rFonts w:ascii="Times New Roman" w:hAnsi="Times New Roman"/>
          <w:b/>
          <w:color w:val="auto"/>
          <w:sz w:val="27"/>
          <w:szCs w:val="27"/>
        </w:rPr>
        <w:t xml:space="preserve">Лот № </w:t>
      </w:r>
      <w:r w:rsidR="00C87EBC">
        <w:rPr>
          <w:rFonts w:ascii="Times New Roman" w:hAnsi="Times New Roman"/>
          <w:b/>
          <w:color w:val="auto"/>
          <w:sz w:val="27"/>
          <w:szCs w:val="27"/>
        </w:rPr>
        <w:t>2</w:t>
      </w:r>
    </w:p>
    <w:p w:rsidR="00C57419" w:rsidRPr="00C57419" w:rsidRDefault="00C57419" w:rsidP="00C57419"/>
    <w:p w:rsidR="00C57419" w:rsidRDefault="00C87EBC" w:rsidP="00C57419">
      <w:r>
        <w:rPr>
          <w:noProof/>
        </w:rPr>
        <w:drawing>
          <wp:inline distT="0" distB="0" distL="0" distR="0" wp14:anchorId="72C2878E" wp14:editId="2BD758A2">
            <wp:extent cx="10163174" cy="533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74177" cy="5339775"/>
                    </a:xfrm>
                    <a:prstGeom prst="rect">
                      <a:avLst/>
                    </a:prstGeom>
                    <a:noFill/>
                    <a:ln>
                      <a:noFill/>
                    </a:ln>
                  </pic:spPr>
                </pic:pic>
              </a:graphicData>
            </a:graphic>
          </wp:inline>
        </w:drawing>
      </w:r>
    </w:p>
    <w:sectPr w:rsidR="00C57419" w:rsidSect="00A85CC2">
      <w:pgSz w:w="16838" w:h="11906" w:orient="landscape"/>
      <w:pgMar w:top="567" w:right="1276" w:bottom="1701"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3ED" w:rsidRDefault="00F513ED">
      <w:pPr>
        <w:spacing w:after="0"/>
      </w:pPr>
      <w:r>
        <w:separator/>
      </w:r>
    </w:p>
  </w:endnote>
  <w:endnote w:type="continuationSeparator" w:id="0">
    <w:p w:rsidR="00F513ED" w:rsidRDefault="00F513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3ED" w:rsidRDefault="00F513ED"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513ED" w:rsidRDefault="00F513ED">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3ED" w:rsidRPr="004D44F9" w:rsidRDefault="00F513ED">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F513ED" w:rsidRDefault="00F513ED" w:rsidP="00431BAC">
    <w:pPr>
      <w:pStyle w:val="a6"/>
      <w:tabs>
        <w:tab w:val="right" w:pos="9840"/>
      </w:tabs>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3ED" w:rsidRDefault="00F513ED"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513ED" w:rsidRDefault="00F513ED">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3ED" w:rsidRPr="00B659CB" w:rsidRDefault="00F513ED">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2F6133">
      <w:rPr>
        <w:rFonts w:ascii="Times New Roman" w:hAnsi="Times New Roman" w:cs="Times New Roman"/>
        <w:sz w:val="28"/>
        <w:szCs w:val="28"/>
      </w:rPr>
      <w:t>19</w:t>
    </w:r>
    <w:r w:rsidRPr="00B659CB">
      <w:rPr>
        <w:rFonts w:ascii="Times New Roman" w:hAnsi="Times New Roman" w:cs="Times New Roman"/>
        <w:sz w:val="28"/>
        <w:szCs w:val="28"/>
      </w:rPr>
      <w:fldChar w:fldCharType="end"/>
    </w:r>
  </w:p>
  <w:p w:rsidR="00F513ED" w:rsidRDefault="00F513ED" w:rsidP="00431BAC">
    <w:pPr>
      <w:pStyle w:val="a6"/>
      <w:tabs>
        <w:tab w:val="right" w:pos="984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3ED" w:rsidRDefault="00F513ED">
      <w:pPr>
        <w:spacing w:after="0"/>
      </w:pPr>
      <w:r>
        <w:separator/>
      </w:r>
    </w:p>
  </w:footnote>
  <w:footnote w:type="continuationSeparator" w:id="0">
    <w:p w:rsidR="00F513ED" w:rsidRDefault="00F513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3ED" w:rsidRDefault="00F513E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F513ED" w:rsidRDefault="00F513E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3ED" w:rsidRDefault="00F513E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513ED" w:rsidRDefault="00F513E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15:restartNumberingAfterBreak="0">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15:restartNumberingAfterBreak="0">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15:restartNumberingAfterBreak="0">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15:restartNumberingAfterBreak="0">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4" w15:restartNumberingAfterBreak="0">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15:restartNumberingAfterBreak="0">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15:restartNumberingAfterBreak="0">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0" w15:restartNumberingAfterBreak="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15:restartNumberingAfterBreak="0">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79452FA0"/>
    <w:multiLevelType w:val="singleLevel"/>
    <w:tmpl w:val="959287A4"/>
    <w:lvl w:ilvl="0">
      <w:start w:val="3"/>
      <w:numFmt w:val="decimal"/>
      <w:lvlText w:val="4.%1. "/>
      <w:legacy w:legacy="1" w:legacySpace="0" w:legacyIndent="283"/>
      <w:lvlJc w:val="left"/>
      <w:pPr>
        <w:ind w:left="1843" w:hanging="283"/>
      </w:pPr>
      <w:rPr>
        <w:rFonts w:ascii="Times New Roman" w:hAnsi="Times New Roman" w:hint="default"/>
        <w:b w:val="0"/>
        <w:i w:val="0"/>
        <w:sz w:val="24"/>
        <w:szCs w:val="24"/>
        <w:u w:val="none"/>
      </w:rPr>
    </w:lvl>
  </w:abstractNum>
  <w:abstractNum w:abstractNumId="37" w15:restartNumberingAfterBreak="0">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7"/>
  </w:num>
  <w:num w:numId="3">
    <w:abstractNumId w:val="8"/>
  </w:num>
  <w:num w:numId="4">
    <w:abstractNumId w:val="33"/>
  </w:num>
  <w:num w:numId="5">
    <w:abstractNumId w:val="35"/>
  </w:num>
  <w:num w:numId="6">
    <w:abstractNumId w:val="10"/>
  </w:num>
  <w:num w:numId="7">
    <w:abstractNumId w:val="19"/>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5"/>
  </w:num>
  <w:num w:numId="12">
    <w:abstractNumId w:val="22"/>
  </w:num>
  <w:num w:numId="13">
    <w:abstractNumId w:val="4"/>
  </w:num>
  <w:num w:numId="14">
    <w:abstractNumId w:val="25"/>
  </w:num>
  <w:num w:numId="15">
    <w:abstractNumId w:val="31"/>
  </w:num>
  <w:num w:numId="16">
    <w:abstractNumId w:val="7"/>
  </w:num>
  <w:num w:numId="17">
    <w:abstractNumId w:val="20"/>
  </w:num>
  <w:num w:numId="18">
    <w:abstractNumId w:val="12"/>
  </w:num>
  <w:num w:numId="19">
    <w:abstractNumId w:val="27"/>
  </w:num>
  <w:num w:numId="20">
    <w:abstractNumId w:val="23"/>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8"/>
  </w:num>
  <w:num w:numId="28">
    <w:abstractNumId w:val="3"/>
  </w:num>
  <w:num w:numId="29">
    <w:abstractNumId w:val="16"/>
  </w:num>
  <w:num w:numId="30">
    <w:abstractNumId w:val="17"/>
  </w:num>
  <w:num w:numId="31">
    <w:abstractNumId w:val="32"/>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4"/>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revisionView w:inkAnnotations="0"/>
  <w:defaultTabStop w:val="708"/>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1BAC"/>
    <w:rsid w:val="00010DDC"/>
    <w:rsid w:val="0002281E"/>
    <w:rsid w:val="00025F0E"/>
    <w:rsid w:val="0003191D"/>
    <w:rsid w:val="00040A1D"/>
    <w:rsid w:val="00043915"/>
    <w:rsid w:val="000472D9"/>
    <w:rsid w:val="000615EB"/>
    <w:rsid w:val="00061EA8"/>
    <w:rsid w:val="00063A82"/>
    <w:rsid w:val="00071FEE"/>
    <w:rsid w:val="00091D86"/>
    <w:rsid w:val="000A10E2"/>
    <w:rsid w:val="000A1F41"/>
    <w:rsid w:val="000B6A5B"/>
    <w:rsid w:val="000D7F34"/>
    <w:rsid w:val="000E3F4D"/>
    <w:rsid w:val="000E57E2"/>
    <w:rsid w:val="000E59D9"/>
    <w:rsid w:val="000F087C"/>
    <w:rsid w:val="000F0ECF"/>
    <w:rsid w:val="000F5519"/>
    <w:rsid w:val="0010347F"/>
    <w:rsid w:val="00110DA5"/>
    <w:rsid w:val="00111583"/>
    <w:rsid w:val="00123DAE"/>
    <w:rsid w:val="001314E1"/>
    <w:rsid w:val="0013205B"/>
    <w:rsid w:val="0013700D"/>
    <w:rsid w:val="00170E3E"/>
    <w:rsid w:val="00194DB4"/>
    <w:rsid w:val="00195FB9"/>
    <w:rsid w:val="001B3EC7"/>
    <w:rsid w:val="001B698B"/>
    <w:rsid w:val="001B7662"/>
    <w:rsid w:val="001B7F4F"/>
    <w:rsid w:val="001F571C"/>
    <w:rsid w:val="00235BAB"/>
    <w:rsid w:val="0023667D"/>
    <w:rsid w:val="00236F09"/>
    <w:rsid w:val="002518FC"/>
    <w:rsid w:val="00252FA4"/>
    <w:rsid w:val="00266868"/>
    <w:rsid w:val="00266AE4"/>
    <w:rsid w:val="002745C2"/>
    <w:rsid w:val="0027679D"/>
    <w:rsid w:val="002841F9"/>
    <w:rsid w:val="00284A53"/>
    <w:rsid w:val="00286A6F"/>
    <w:rsid w:val="00287A33"/>
    <w:rsid w:val="002949D1"/>
    <w:rsid w:val="00297042"/>
    <w:rsid w:val="002B5BA7"/>
    <w:rsid w:val="002D375A"/>
    <w:rsid w:val="002E0B8D"/>
    <w:rsid w:val="002F6133"/>
    <w:rsid w:val="00310A57"/>
    <w:rsid w:val="00322D6E"/>
    <w:rsid w:val="00341FD9"/>
    <w:rsid w:val="00352225"/>
    <w:rsid w:val="00354024"/>
    <w:rsid w:val="00374B85"/>
    <w:rsid w:val="003835D8"/>
    <w:rsid w:val="003A436F"/>
    <w:rsid w:val="003D146D"/>
    <w:rsid w:val="003D62F1"/>
    <w:rsid w:val="003E7C0B"/>
    <w:rsid w:val="003F41EA"/>
    <w:rsid w:val="003F51D6"/>
    <w:rsid w:val="00405C88"/>
    <w:rsid w:val="00431BAC"/>
    <w:rsid w:val="00432870"/>
    <w:rsid w:val="00450F33"/>
    <w:rsid w:val="004813E8"/>
    <w:rsid w:val="004946B9"/>
    <w:rsid w:val="004B62B2"/>
    <w:rsid w:val="004B6456"/>
    <w:rsid w:val="004C0248"/>
    <w:rsid w:val="004C4320"/>
    <w:rsid w:val="004D0C06"/>
    <w:rsid w:val="004D3EC2"/>
    <w:rsid w:val="004E2FFE"/>
    <w:rsid w:val="004E4DE0"/>
    <w:rsid w:val="004E72CC"/>
    <w:rsid w:val="004F2E09"/>
    <w:rsid w:val="004F7980"/>
    <w:rsid w:val="0050420D"/>
    <w:rsid w:val="0051175A"/>
    <w:rsid w:val="00513EDE"/>
    <w:rsid w:val="0053797C"/>
    <w:rsid w:val="005411ED"/>
    <w:rsid w:val="005439F2"/>
    <w:rsid w:val="005608E6"/>
    <w:rsid w:val="00572BB4"/>
    <w:rsid w:val="005A1276"/>
    <w:rsid w:val="005A523F"/>
    <w:rsid w:val="005B24C2"/>
    <w:rsid w:val="005C2237"/>
    <w:rsid w:val="005C34DF"/>
    <w:rsid w:val="005C7192"/>
    <w:rsid w:val="005E0500"/>
    <w:rsid w:val="006149DC"/>
    <w:rsid w:val="00622D3B"/>
    <w:rsid w:val="00630DD7"/>
    <w:rsid w:val="00631C72"/>
    <w:rsid w:val="00651A38"/>
    <w:rsid w:val="00666CE9"/>
    <w:rsid w:val="00666E43"/>
    <w:rsid w:val="00672BE7"/>
    <w:rsid w:val="006940DF"/>
    <w:rsid w:val="006B3E0F"/>
    <w:rsid w:val="006C02AD"/>
    <w:rsid w:val="006D02C9"/>
    <w:rsid w:val="006D782C"/>
    <w:rsid w:val="006E64D1"/>
    <w:rsid w:val="00753F25"/>
    <w:rsid w:val="00755CE2"/>
    <w:rsid w:val="0075611E"/>
    <w:rsid w:val="007B2E48"/>
    <w:rsid w:val="007B599E"/>
    <w:rsid w:val="007F1CE2"/>
    <w:rsid w:val="007F1D05"/>
    <w:rsid w:val="0080384B"/>
    <w:rsid w:val="00804302"/>
    <w:rsid w:val="00804CCB"/>
    <w:rsid w:val="00816CC9"/>
    <w:rsid w:val="0082724A"/>
    <w:rsid w:val="00831555"/>
    <w:rsid w:val="00832156"/>
    <w:rsid w:val="008606C6"/>
    <w:rsid w:val="00863E69"/>
    <w:rsid w:val="0087505F"/>
    <w:rsid w:val="0088390F"/>
    <w:rsid w:val="008B728E"/>
    <w:rsid w:val="008C0400"/>
    <w:rsid w:val="008D0D8E"/>
    <w:rsid w:val="008D22E7"/>
    <w:rsid w:val="00907185"/>
    <w:rsid w:val="00923EE6"/>
    <w:rsid w:val="00930359"/>
    <w:rsid w:val="009344D0"/>
    <w:rsid w:val="00940511"/>
    <w:rsid w:val="009407CB"/>
    <w:rsid w:val="00957EF8"/>
    <w:rsid w:val="00961C43"/>
    <w:rsid w:val="00971995"/>
    <w:rsid w:val="00977E97"/>
    <w:rsid w:val="009919D6"/>
    <w:rsid w:val="00A15154"/>
    <w:rsid w:val="00A3518F"/>
    <w:rsid w:val="00A520CE"/>
    <w:rsid w:val="00A66FA0"/>
    <w:rsid w:val="00A70293"/>
    <w:rsid w:val="00A73EF6"/>
    <w:rsid w:val="00A819F4"/>
    <w:rsid w:val="00A847A2"/>
    <w:rsid w:val="00A84A6D"/>
    <w:rsid w:val="00A84B14"/>
    <w:rsid w:val="00A85CC2"/>
    <w:rsid w:val="00A9727D"/>
    <w:rsid w:val="00AA2E6D"/>
    <w:rsid w:val="00AA6125"/>
    <w:rsid w:val="00AB2421"/>
    <w:rsid w:val="00AF1C35"/>
    <w:rsid w:val="00AF23BF"/>
    <w:rsid w:val="00AF24D5"/>
    <w:rsid w:val="00AF2593"/>
    <w:rsid w:val="00AF2D34"/>
    <w:rsid w:val="00AF3F6B"/>
    <w:rsid w:val="00B12D52"/>
    <w:rsid w:val="00B21200"/>
    <w:rsid w:val="00B3387C"/>
    <w:rsid w:val="00B65791"/>
    <w:rsid w:val="00B721F6"/>
    <w:rsid w:val="00B73998"/>
    <w:rsid w:val="00B77CE0"/>
    <w:rsid w:val="00B80D9F"/>
    <w:rsid w:val="00B823BF"/>
    <w:rsid w:val="00BB322E"/>
    <w:rsid w:val="00BC0BC7"/>
    <w:rsid w:val="00BC40E9"/>
    <w:rsid w:val="00BC6CC6"/>
    <w:rsid w:val="00BD37EE"/>
    <w:rsid w:val="00BD4C5E"/>
    <w:rsid w:val="00BE7A9E"/>
    <w:rsid w:val="00BF0A58"/>
    <w:rsid w:val="00C03172"/>
    <w:rsid w:val="00C0476A"/>
    <w:rsid w:val="00C05294"/>
    <w:rsid w:val="00C075A5"/>
    <w:rsid w:val="00C14440"/>
    <w:rsid w:val="00C21E3B"/>
    <w:rsid w:val="00C25302"/>
    <w:rsid w:val="00C26B81"/>
    <w:rsid w:val="00C30C8F"/>
    <w:rsid w:val="00C32BAC"/>
    <w:rsid w:val="00C374A6"/>
    <w:rsid w:val="00C41A76"/>
    <w:rsid w:val="00C46371"/>
    <w:rsid w:val="00C47291"/>
    <w:rsid w:val="00C51C22"/>
    <w:rsid w:val="00C57419"/>
    <w:rsid w:val="00C70AD9"/>
    <w:rsid w:val="00C769EA"/>
    <w:rsid w:val="00C82D0D"/>
    <w:rsid w:val="00C87EBC"/>
    <w:rsid w:val="00C96B40"/>
    <w:rsid w:val="00C97C17"/>
    <w:rsid w:val="00CA0625"/>
    <w:rsid w:val="00CA4B58"/>
    <w:rsid w:val="00CA6AD3"/>
    <w:rsid w:val="00CA6C72"/>
    <w:rsid w:val="00CB09DA"/>
    <w:rsid w:val="00CB2766"/>
    <w:rsid w:val="00CC353E"/>
    <w:rsid w:val="00CC5255"/>
    <w:rsid w:val="00CD10E4"/>
    <w:rsid w:val="00CD3466"/>
    <w:rsid w:val="00CE0619"/>
    <w:rsid w:val="00CF6F31"/>
    <w:rsid w:val="00D025DE"/>
    <w:rsid w:val="00D0316C"/>
    <w:rsid w:val="00D23E3D"/>
    <w:rsid w:val="00D26E83"/>
    <w:rsid w:val="00D30666"/>
    <w:rsid w:val="00D32E6F"/>
    <w:rsid w:val="00D33275"/>
    <w:rsid w:val="00D47005"/>
    <w:rsid w:val="00D47AB3"/>
    <w:rsid w:val="00D563D5"/>
    <w:rsid w:val="00D72F99"/>
    <w:rsid w:val="00D8080D"/>
    <w:rsid w:val="00D81F3D"/>
    <w:rsid w:val="00D97713"/>
    <w:rsid w:val="00DD12B6"/>
    <w:rsid w:val="00DD1592"/>
    <w:rsid w:val="00DD66F4"/>
    <w:rsid w:val="00DE33C5"/>
    <w:rsid w:val="00DF4477"/>
    <w:rsid w:val="00DF512A"/>
    <w:rsid w:val="00E21F85"/>
    <w:rsid w:val="00E4047C"/>
    <w:rsid w:val="00E6025A"/>
    <w:rsid w:val="00E65F75"/>
    <w:rsid w:val="00E70E28"/>
    <w:rsid w:val="00E7520B"/>
    <w:rsid w:val="00E800CF"/>
    <w:rsid w:val="00E83AEC"/>
    <w:rsid w:val="00E85AF7"/>
    <w:rsid w:val="00E93953"/>
    <w:rsid w:val="00E940DB"/>
    <w:rsid w:val="00E954CD"/>
    <w:rsid w:val="00EC4C82"/>
    <w:rsid w:val="00ED2ECC"/>
    <w:rsid w:val="00EF4C47"/>
    <w:rsid w:val="00EF6E2F"/>
    <w:rsid w:val="00F031F4"/>
    <w:rsid w:val="00F03E44"/>
    <w:rsid w:val="00F20B42"/>
    <w:rsid w:val="00F21276"/>
    <w:rsid w:val="00F41012"/>
    <w:rsid w:val="00F4773F"/>
    <w:rsid w:val="00F50A9C"/>
    <w:rsid w:val="00F513ED"/>
    <w:rsid w:val="00F77F40"/>
    <w:rsid w:val="00F86C0A"/>
    <w:rsid w:val="00F910D2"/>
    <w:rsid w:val="00F935A4"/>
    <w:rsid w:val="00FB06FD"/>
    <w:rsid w:val="00FC0C8D"/>
    <w:rsid w:val="00FC221D"/>
    <w:rsid w:val="00FC3CB7"/>
    <w:rsid w:val="00FE08E5"/>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81"/>
    <o:shapelayout v:ext="edit">
      <o:idmap v:ext="edit" data="1"/>
    </o:shapelayout>
  </w:shapeDefaults>
  <w:decimalSymbol w:val=","/>
  <w:listSeparator w:val=";"/>
  <w15:docId w15:val="{E7636300-EBE8-4134-91FF-E49983FB9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Заголовок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3">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824667513">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givo.ru" TargetMode="External"/><Relationship Id="rId18" Type="http://schemas.openxmlformats.org/officeDocument/2006/relationships/hyperlink" Target="http://www.torgi.gov.ru/"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torgi.gov.ru"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dizovo.ru" TargetMode="External"/><Relationship Id="rId17" Type="http://schemas.openxmlformats.org/officeDocument/2006/relationships/hyperlink" Target="http://www.torgi.gov.ru" TargetMode="External"/><Relationship Id="rId25" Type="http://schemas.openxmlformats.org/officeDocument/2006/relationships/footer" Target="footer3.xml"/><Relationship Id="rId33"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fgivo.ru/"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eader" Target="header2.xml"/><Relationship Id="rId32"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dizovo.ru"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20fgivo@govvrn.ru" TargetMode="External"/><Relationship Id="rId22" Type="http://schemas.openxmlformats.org/officeDocument/2006/relationships/hyperlink" Target="http://www.torgi.gov.ru"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791912-33AA-4DB3-9F38-9B05727C2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2378</TotalTime>
  <Pages>6</Pages>
  <Words>13604</Words>
  <Characters>77545</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Юлия Семенихина</cp:lastModifiedBy>
  <cp:revision>151</cp:revision>
  <cp:lastPrinted>2023-09-25T09:16:00Z</cp:lastPrinted>
  <dcterms:created xsi:type="dcterms:W3CDTF">2019-05-06T06:29:00Z</dcterms:created>
  <dcterms:modified xsi:type="dcterms:W3CDTF">2023-09-26T15:35:00Z</dcterms:modified>
</cp:coreProperties>
</file>